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body>
    <w:p w:rsidRPr="004676E9" w:rsidR="002039BD" w:rsidP="55360594" w:rsidRDefault="55360594" w14:paraId="3839139C" w14:textId="77777777">
      <w:pPr>
        <w:rPr>
          <w:rFonts w:ascii="Verdana" w:hAnsi="Verdana" w:eastAsia="Verdana" w:cs="Verdana"/>
          <w:color w:val="auto"/>
          <w:sz w:val="40"/>
          <w:szCs w:val="40"/>
        </w:rPr>
      </w:pPr>
      <w:proofErr w:type="spellStart"/>
      <w:r w:rsidRPr="55360594">
        <w:rPr>
          <w:rFonts w:ascii="Verdana" w:hAnsi="Verdana" w:eastAsia="Verdana" w:cs="Verdana"/>
          <w:color w:val="auto"/>
          <w:sz w:val="40"/>
          <w:szCs w:val="40"/>
        </w:rPr>
        <w:t>Alexssandro</w:t>
      </w:r>
      <w:proofErr w:type="spellEnd"/>
      <w:r w:rsidRPr="55360594">
        <w:rPr>
          <w:rFonts w:ascii="Verdana" w:hAnsi="Verdana" w:eastAsia="Verdana" w:cs="Verdana"/>
          <w:color w:val="auto"/>
          <w:sz w:val="40"/>
          <w:szCs w:val="40"/>
        </w:rPr>
        <w:t xml:space="preserve"> Rodrigues Vicente</w:t>
      </w:r>
    </w:p>
    <w:p w:rsidRPr="004676E9" w:rsidR="00492B5E" w:rsidP="4A3B294A" w:rsidRDefault="55360594" w14:paraId="5404E2B8" w14:noSpellErr="1" w14:textId="72228B80">
      <w:pPr>
        <w:pStyle w:val="SemEspaamento"/>
        <w:spacing w:line="276" w:lineRule="auto"/>
        <w:rPr>
          <w:rFonts w:ascii="Verdana,Arial" w:hAnsi="Verdana,Arial" w:eastAsia="Verdana,Arial" w:cs="Verdana,Arial"/>
          <w:color w:val="auto"/>
        </w:rPr>
      </w:pPr>
      <w:r w:rsidRPr="4A3B294A" w:rsidR="4A3B294A">
        <w:rPr>
          <w:rFonts w:ascii="Verdana" w:hAnsi="Verdana" w:eastAsia="Verdana" w:cs="Verdana"/>
          <w:color w:val="auto"/>
        </w:rPr>
        <w:t>Brasileiro, solteiro, 2</w:t>
      </w:r>
      <w:r w:rsidRPr="4A3B294A" w:rsidR="4A3B294A">
        <w:rPr>
          <w:rFonts w:ascii="Verdana" w:hAnsi="Verdana" w:eastAsia="Verdana" w:cs="Verdana"/>
          <w:color w:val="auto"/>
        </w:rPr>
        <w:t>5</w:t>
      </w:r>
      <w:r w:rsidRPr="4A3B294A" w:rsidR="4A3B294A">
        <w:rPr>
          <w:rFonts w:ascii="Verdana" w:hAnsi="Verdana" w:eastAsia="Verdana" w:cs="Verdana"/>
          <w:color w:val="auto"/>
        </w:rPr>
        <w:t xml:space="preserve"> anos</w:t>
      </w:r>
      <w:r>
        <w:br/>
      </w:r>
      <w:r w:rsidRPr="4A3B294A" w:rsidR="4A3B294A">
        <w:rPr>
          <w:rFonts w:ascii="Verdana" w:hAnsi="Verdana" w:eastAsia="Verdana" w:cs="Verdana"/>
          <w:color w:val="auto"/>
        </w:rPr>
        <w:t>Rua Jorge Majestade, número 267</w:t>
      </w:r>
      <w:r>
        <w:br/>
      </w:r>
      <w:r w:rsidRPr="4A3B294A" w:rsidR="4A3B294A">
        <w:rPr>
          <w:rFonts w:ascii="Verdana" w:hAnsi="Verdana" w:eastAsia="Verdana" w:cs="Verdana"/>
          <w:color w:val="auto"/>
        </w:rPr>
        <w:t>Novo México</w:t>
      </w:r>
      <w:r w:rsidRPr="4A3B294A" w:rsidR="4A3B294A">
        <w:rPr>
          <w:rFonts w:ascii="Verdana,Arial" w:hAnsi="Verdana,Arial" w:eastAsia="Verdana,Arial" w:cs="Verdana,Arial"/>
          <w:color w:val="auto"/>
        </w:rPr>
        <w:t xml:space="preserve"> – </w:t>
      </w:r>
      <w:r w:rsidRPr="4A3B294A" w:rsidR="4A3B294A">
        <w:rPr>
          <w:rFonts w:ascii="Verdana" w:hAnsi="Verdana" w:eastAsia="Verdana" w:cs="Verdana"/>
          <w:color w:val="auto"/>
        </w:rPr>
        <w:t>Vila Velha</w:t>
      </w:r>
      <w:r w:rsidRPr="4A3B294A" w:rsidR="4A3B294A">
        <w:rPr>
          <w:rFonts w:ascii="Verdana,Arial" w:hAnsi="Verdana,Arial" w:eastAsia="Verdana,Arial" w:cs="Verdana,Arial"/>
          <w:color w:val="auto"/>
        </w:rPr>
        <w:t xml:space="preserve"> – </w:t>
      </w:r>
      <w:r w:rsidRPr="4A3B294A" w:rsidR="4A3B294A">
        <w:rPr>
          <w:rFonts w:ascii="Verdana" w:hAnsi="Verdana" w:eastAsia="Verdana" w:cs="Verdana"/>
          <w:color w:val="auto"/>
        </w:rPr>
        <w:t>ES</w:t>
      </w:r>
      <w:r>
        <w:br/>
      </w:r>
      <w:r w:rsidRPr="4A3B294A" w:rsidR="4A3B294A">
        <w:rPr>
          <w:rFonts w:ascii="Verdana" w:hAnsi="Verdana" w:eastAsia="Verdana" w:cs="Verdana"/>
          <w:color w:val="auto"/>
        </w:rPr>
        <w:t>Telefone: (27</w:t>
      </w:r>
      <w:r w:rsidRPr="4A3B294A" w:rsidR="4A3B294A">
        <w:rPr>
          <w:rFonts w:ascii="Verdana,Arial" w:hAnsi="Verdana,Arial" w:eastAsia="Verdana,Arial" w:cs="Verdana,Arial"/>
          <w:color w:val="auto"/>
        </w:rPr>
        <w:t xml:space="preserve">) </w:t>
      </w:r>
      <w:r w:rsidRPr="4A3B294A" w:rsidR="4A3B294A">
        <w:rPr>
          <w:rFonts w:ascii="Verdana" w:hAnsi="Verdana" w:eastAsia="Verdana" w:cs="Verdana"/>
          <w:color w:val="auto"/>
        </w:rPr>
        <w:t>3075-4020 ou (27) 9 9999-4559</w:t>
      </w:r>
    </w:p>
    <w:p w:rsidRPr="004676E9" w:rsidR="0052760D" w:rsidP="74F9C29B" w:rsidRDefault="74F9C29B" w14:paraId="64E36CD5" w14:textId="77777777">
      <w:pPr>
        <w:pStyle w:val="SemEspaamento"/>
        <w:spacing w:line="276" w:lineRule="auto"/>
        <w:rPr>
          <w:color w:val="auto"/>
        </w:rPr>
      </w:pPr>
      <w:r w:rsidRPr="74F9C29B">
        <w:rPr>
          <w:rFonts w:ascii="Verdana" w:hAnsi="Verdana" w:cs="Arial"/>
          <w:color w:val="auto"/>
        </w:rPr>
        <w:t>E-mail: lelex_m14@hotmail.com</w:t>
      </w:r>
      <w:r w:rsidR="005B5FD3">
        <w:br/>
      </w:r>
    </w:p>
    <w:p w:rsidRPr="004676E9" w:rsidR="004676E9" w:rsidP="00E974B2" w:rsidRDefault="004676E9" w14:paraId="5E87B277" w14:textId="77777777">
      <w:pPr>
        <w:pStyle w:val="SemEspaamento"/>
        <w:spacing w:line="276" w:lineRule="auto"/>
        <w:rPr>
          <w:color w:val="auto"/>
        </w:rPr>
      </w:pPr>
    </w:p>
    <w:p w:rsidRPr="004676E9" w:rsidR="001638B8" w:rsidP="55360594" w:rsidRDefault="55360594" w14:paraId="16445390" w14:textId="4CC9AC1A">
      <w:pPr>
        <w:rPr>
          <w:rFonts w:ascii="Verdana" w:hAnsi="Verdana" w:eastAsia="Verdana" w:cs="Verdana"/>
          <w:color w:val="auto"/>
        </w:rPr>
      </w:pPr>
      <w:r w:rsidRPr="55360594">
        <w:rPr>
          <w:rFonts w:ascii="Verdana" w:hAnsi="Verdana" w:eastAsia="Verdana" w:cs="Verdana"/>
          <w:b/>
          <w:bCs/>
          <w:color w:val="auto"/>
        </w:rPr>
        <w:t>FORMAÇÃO</w:t>
      </w:r>
      <w:r w:rsidRPr="004676E9" w:rsidR="00EB3E29">
        <w:rPr>
          <w:rFonts w:ascii="Verdana" w:hAnsi="Verdana"/>
          <w:noProof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4A2A6B9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4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548D1697">
              <v:shapetype id="_x0000_t32" coordsize="21600,21600" o:oned="t" filled="f" o:spt="32" path="m,l21600,21600e" w14:anchorId="74026682">
                <v:path fillok="f" arrowok="t" o:connecttype="none"/>
                <o:lock v:ext="edit" shapetype="t"/>
              </v:shapetype>
              <v:shape id="AutoShape 164" style="position:absolute;margin-left:.3pt;margin-top:10.7pt;width:4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yTPmgIAAHcFAAAOAAAAZHJzL2Uyb0RvYy54bWysVMGO2jAQvVfqP1i+Z5NAIBBtWEEIvWzb&#10;lXarnk3sJFYTO7INAVX9944NSZftpaoWpMhje968mTf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DfjyTPmgIAAHcFAAAOAAAAAAAAAAAAAAAAAC4CAABkcnMvZTJvRG9j&#10;LnhtbFBLAQItABQABgAIAAAAIQCzSzRH2wAAAAYBAAAPAAAAAAAAAAAAAAAAAPQEAABkcnMvZG93&#10;bnJldi54bWxQSwUGAAAAAAQABADzAAAA/AUAAAAA&#10;">
                <w10:wrap anchorx="margin"/>
              </v:shape>
            </w:pict>
          </mc:Fallback>
        </mc:AlternateContent>
      </w:r>
      <w:r w:rsidRPr="004676E9" w:rsidR="00B30D63">
        <w:rPr>
          <w:rFonts w:ascii="Verdana" w:hAnsi="Verdana"/>
          <w:color w:val="auto"/>
        </w:rPr>
        <w:br/>
      </w:r>
    </w:p>
    <w:p w:rsidRPr="004676E9" w:rsidR="001638B8" w:rsidP="74F9C29B" w:rsidRDefault="74F9C29B" w14:paraId="4F78A092" w14:textId="7777777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74F9C29B">
        <w:rPr>
          <w:rFonts w:ascii="Verdana" w:hAnsi="Verdana"/>
          <w:color w:val="auto"/>
        </w:rPr>
        <w:t>Ensino Médio Completo</w:t>
      </w:r>
    </w:p>
    <w:p w:rsidRPr="004676E9" w:rsidR="001638B8" w:rsidP="74F9C29B" w:rsidRDefault="74F9C29B" w14:paraId="0DD92F49" w14:textId="7777777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74F9C29B">
        <w:rPr>
          <w:rFonts w:ascii="Verdana" w:hAnsi="Verdana"/>
          <w:color w:val="auto"/>
        </w:rPr>
        <w:t>Curso Teórico em Técnicas Básicas de Gestão e Atendimento Bancário</w:t>
      </w:r>
    </w:p>
    <w:p w:rsidR="00D919EE" w:rsidP="74F9C29B" w:rsidRDefault="74F9C29B" w14:paraId="2AED651B" w14:textId="7777777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74F9C29B">
        <w:rPr>
          <w:rFonts w:ascii="Verdana" w:hAnsi="Verdana"/>
          <w:color w:val="auto"/>
        </w:rPr>
        <w:t>Montagem e Manutenção de Computadores</w:t>
      </w:r>
    </w:p>
    <w:p w:rsidRPr="004676E9" w:rsidR="009F38EB" w:rsidP="4A3B294A" w:rsidRDefault="2FCCE952" w14:paraId="583E6E31" w14:noSpellErr="1" w14:textId="517C0014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 w:eastAsia="Verdana" w:cs="Verdana"/>
          <w:color w:val="auto"/>
        </w:rPr>
      </w:pPr>
      <w:r w:rsidRPr="4A3B294A" w:rsidR="4A3B294A">
        <w:rPr>
          <w:rFonts w:ascii="Verdana" w:hAnsi="Verdana" w:eastAsia="Verdana" w:cs="Verdana"/>
          <w:color w:val="auto"/>
        </w:rPr>
        <w:t xml:space="preserve">Ensino Superior Cursando- </w:t>
      </w:r>
      <w:r w:rsidRPr="4A3B294A" w:rsidR="4A3B294A">
        <w:rPr>
          <w:rFonts w:ascii="Verdana" w:hAnsi="Verdana" w:eastAsia="Verdana" w:cs="Verdana"/>
          <w:color w:val="auto"/>
        </w:rPr>
        <w:t>4</w:t>
      </w:r>
      <w:r w:rsidRPr="4A3B294A" w:rsidR="4A3B294A">
        <w:rPr>
          <w:rFonts w:ascii="Verdana" w:hAnsi="Verdana" w:eastAsia="Verdana" w:cs="Verdana"/>
          <w:color w:val="auto"/>
        </w:rPr>
        <w:t>° Período Administração</w:t>
      </w:r>
    </w:p>
    <w:p w:rsidRPr="004676E9" w:rsidR="001638B8" w:rsidP="00E974B2" w:rsidRDefault="001638B8" w14:paraId="2F6E38DC" w14:textId="77777777">
      <w:pPr>
        <w:rPr>
          <w:rFonts w:ascii="Verdana" w:hAnsi="Verdana"/>
          <w:color w:val="auto"/>
        </w:rPr>
      </w:pPr>
    </w:p>
    <w:p w:rsidRPr="004676E9" w:rsidR="00B30D63" w:rsidP="00E974B2" w:rsidRDefault="00B30D63" w14:paraId="091987C1" w14:textId="77777777">
      <w:pPr>
        <w:pStyle w:val="Seo"/>
        <w:rPr>
          <w:rFonts w:ascii="Verdana" w:hAnsi="Verdana"/>
          <w:b/>
          <w:color w:val="auto"/>
        </w:rPr>
      </w:pPr>
      <w:r w:rsidRPr="004676E9">
        <w:rPr>
          <w:rFonts w:ascii="Verdana" w:hAnsi="Verdana"/>
          <w:b/>
          <w:color w:val="auto"/>
        </w:rPr>
        <w:t>EXPERIÊNCIA</w:t>
      </w:r>
      <w:r w:rsidRPr="004676E9" w:rsidR="0002401A">
        <w:rPr>
          <w:rFonts w:ascii="Verdana" w:hAnsi="Verdana"/>
          <w:b/>
          <w:color w:val="auto"/>
        </w:rPr>
        <w:t xml:space="preserve"> PROFISSIONAL</w:t>
      </w:r>
    </w:p>
    <w:p w:rsidRPr="004676E9" w:rsidR="00B30D63" w:rsidP="00E974B2" w:rsidRDefault="00EB3E29" w14:paraId="0788CDD6" w14:textId="77777777">
      <w:pPr>
        <w:pStyle w:val="Seo"/>
        <w:rPr>
          <w:rFonts w:ascii="Verdana" w:hAnsi="Verdana"/>
          <w:color w:val="auto"/>
        </w:rPr>
      </w:pPr>
      <w:r w:rsidRPr="004676E9"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3E88B24" wp14:editId="07777777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3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p14="http://schemas.microsoft.com/office/word/2010/wordml" xmlns:a14="http://schemas.microsoft.com/office/drawing/2010/main" xmlns:a="http://schemas.openxmlformats.org/drawingml/2006/main">
            <w:pict w14:anchorId="4E9FD224">
              <v:shape id="AutoShape 165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" w14:anchorId="407AFC8A">
                <w10:wrap anchorx="margin"/>
              </v:shape>
            </w:pict>
          </mc:Fallback>
        </mc:AlternateContent>
      </w:r>
      <w:r w:rsidRPr="004676E9" w:rsidR="00B30D63">
        <w:rPr>
          <w:rFonts w:ascii="Verdana" w:hAnsi="Verdana"/>
          <w:color w:val="auto"/>
        </w:rPr>
        <w:br/>
      </w:r>
    </w:p>
    <w:p w:rsidRPr="004676E9" w:rsidR="00A8164F" w:rsidP="1C43CB3B" w:rsidRDefault="55360594" w14:paraId="4282C02B" w14:textId="7777777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 w:eastAsia="Verdana" w:cs="Verdana"/>
          <w:color w:val="auto"/>
        </w:rPr>
      </w:pPr>
      <w:r w:rsidRPr="1C43CB3B" w:rsidR="1C43CB3B">
        <w:rPr>
          <w:rFonts w:ascii="Verdana" w:hAnsi="Verdana" w:eastAsia="Verdana" w:cs="Verdana"/>
          <w:b w:val="1"/>
          <w:bCs w:val="1"/>
          <w:color w:val="auto"/>
        </w:rPr>
        <w:t xml:space="preserve">2004-2008 – Extreme Lan </w:t>
      </w:r>
      <w:proofErr w:type="spellStart"/>
      <w:r w:rsidRPr="1C43CB3B" w:rsidR="1C43CB3B">
        <w:rPr>
          <w:rFonts w:ascii="Verdana" w:hAnsi="Verdana" w:eastAsia="Verdana" w:cs="Verdana"/>
          <w:b w:val="1"/>
          <w:bCs w:val="1"/>
          <w:color w:val="auto"/>
        </w:rPr>
        <w:t>House</w:t>
      </w:r>
      <w:proofErr w:type="spellEnd"/>
      <w:r>
        <w:br/>
      </w:r>
      <w:r w:rsidRPr="1C43CB3B" w:rsidR="1C43CB3B">
        <w:rPr>
          <w:rFonts w:ascii="Verdana" w:hAnsi="Verdana" w:eastAsia="Verdana" w:cs="Verdana"/>
          <w:color w:val="auto"/>
        </w:rPr>
        <w:t>Cargo: Atendente</w:t>
      </w:r>
    </w:p>
    <w:p w:rsidRPr="004676E9" w:rsidR="00B30D63" w:rsidP="74F9C29B" w:rsidRDefault="74F9C29B" w14:paraId="37E98FE2" w14:textId="77777777">
      <w:pPr>
        <w:pStyle w:val="PargrafodaLista"/>
        <w:spacing w:after="120" w:line="240" w:lineRule="auto"/>
        <w:ind w:left="360"/>
        <w:rPr>
          <w:rFonts w:ascii="Verdana" w:hAnsi="Verdana"/>
          <w:color w:val="auto"/>
        </w:rPr>
      </w:pPr>
      <w:r w:rsidRPr="74F9C29B">
        <w:rPr>
          <w:rFonts w:ascii="Verdana" w:hAnsi="Verdana"/>
          <w:color w:val="auto"/>
        </w:rPr>
        <w:t>Principais atividades: Fornecer informações aos clientes, encadernações, pesquisas em geral, digitação, recepção de máquinas e inclusão no sistema, atendimento telefônico e manutenção de computadores.</w:t>
      </w:r>
    </w:p>
    <w:p w:rsidRPr="004676E9" w:rsidR="005657D9" w:rsidP="74F9C29B" w:rsidRDefault="74F9C29B" w14:paraId="1944F1BC" w14:textId="7777777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color w:val="auto"/>
        </w:rPr>
      </w:pPr>
      <w:r w:rsidRPr="74F9C29B">
        <w:rPr>
          <w:rFonts w:ascii="Verdana" w:hAnsi="Verdana"/>
          <w:b/>
          <w:bCs/>
          <w:color w:val="auto"/>
        </w:rPr>
        <w:t>2009-2010 – CDRIBEST Vendas de Jogos e Peças para Computadores</w:t>
      </w:r>
      <w:r w:rsidR="00D919EE">
        <w:br/>
      </w:r>
      <w:r w:rsidRPr="74F9C29B">
        <w:rPr>
          <w:rFonts w:ascii="Verdana" w:hAnsi="Verdana"/>
          <w:color w:val="auto"/>
        </w:rPr>
        <w:t>Cargo: Recepcionista</w:t>
      </w:r>
    </w:p>
    <w:p w:rsidRPr="004676E9" w:rsidR="005657D9" w:rsidP="74F9C29B" w:rsidRDefault="74F9C29B" w14:paraId="2BF8BE43" w14:textId="77777777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  <w:r w:rsidRPr="74F9C29B">
        <w:rPr>
          <w:rFonts w:ascii="Verdana" w:hAnsi="Verdana"/>
          <w:color w:val="auto"/>
        </w:rPr>
        <w:t>Principais atividades: Contas a pagar e a receber, controle do fluxo de caixa, pagamento de colaboradores, consolidação do balanço mensal e atendimento telefônico.</w:t>
      </w:r>
    </w:p>
    <w:p w:rsidRPr="004676E9" w:rsidR="003D7AB0" w:rsidP="74F9C29B" w:rsidRDefault="74F9C29B" w14:paraId="1D9FCCF3" w14:textId="77777777">
      <w:pPr>
        <w:pStyle w:val="PargrafodaLista"/>
        <w:numPr>
          <w:ilvl w:val="0"/>
          <w:numId w:val="27"/>
        </w:numPr>
        <w:spacing w:after="120" w:line="240" w:lineRule="auto"/>
        <w:ind w:left="284" w:hanging="284"/>
        <w:rPr>
          <w:rFonts w:ascii="Verdana" w:hAnsi="Verdana"/>
          <w:b/>
          <w:bCs/>
          <w:color w:val="auto"/>
        </w:rPr>
      </w:pPr>
      <w:r w:rsidRPr="74F9C29B">
        <w:rPr>
          <w:rFonts w:ascii="Verdana" w:hAnsi="Verdana"/>
          <w:b/>
          <w:bCs/>
          <w:color w:val="auto"/>
        </w:rPr>
        <w:t>2011-2011 – Prefeitura Municipal de Vila Velha</w:t>
      </w:r>
    </w:p>
    <w:p w:rsidRPr="004676E9" w:rsidR="003D7AB0" w:rsidP="74F9C29B" w:rsidRDefault="74F9C29B" w14:paraId="012278D2" w14:textId="77777777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  <w:r w:rsidRPr="74F9C29B">
        <w:rPr>
          <w:rFonts w:ascii="Verdana" w:hAnsi="Verdana"/>
          <w:color w:val="auto"/>
        </w:rPr>
        <w:t>Cargo: Estagiário Almoxarifado Obras</w:t>
      </w:r>
    </w:p>
    <w:p w:rsidRPr="004676E9" w:rsidR="003D7AB0" w:rsidP="74F9C29B" w:rsidRDefault="74F9C29B" w14:paraId="3CDB34DE" w14:textId="77777777">
      <w:pPr>
        <w:pStyle w:val="PargrafodaLista"/>
        <w:spacing w:after="120" w:line="240" w:lineRule="auto"/>
        <w:ind w:left="284"/>
        <w:rPr>
          <w:rFonts w:ascii="Verdana" w:hAnsi="Verdana"/>
          <w:color w:val="auto"/>
        </w:rPr>
      </w:pPr>
      <w:r w:rsidRPr="74F9C29B">
        <w:rPr>
          <w:rFonts w:ascii="Verdana" w:hAnsi="Verdana"/>
          <w:color w:val="auto"/>
        </w:rPr>
        <w:t>Principais atividades: Conferência de nota fiscal eletrônica emitida, conferência de notas fiscais, lançamentos de notas de débito, liberação de equipamentos, baixa no sistema de equipamentos, balanço de equipamentos.</w:t>
      </w:r>
    </w:p>
    <w:p w:rsidRPr="004676E9" w:rsidR="003D7AB0" w:rsidP="55360594" w:rsidRDefault="55360594" w14:paraId="1B9BFADC" w14:textId="77777777">
      <w:pPr>
        <w:pStyle w:val="PargrafodaLista"/>
        <w:numPr>
          <w:ilvl w:val="0"/>
          <w:numId w:val="27"/>
        </w:numPr>
        <w:spacing w:after="120" w:line="240" w:lineRule="auto"/>
        <w:ind w:left="357" w:hanging="357"/>
        <w:rPr>
          <w:rFonts w:ascii="Verdana" w:hAnsi="Verdana" w:eastAsia="Verdana" w:cs="Verdana"/>
          <w:color w:val="auto"/>
        </w:rPr>
      </w:pPr>
      <w:r w:rsidRPr="55360594">
        <w:rPr>
          <w:rFonts w:ascii="Verdana" w:hAnsi="Verdana" w:eastAsia="Verdana" w:cs="Verdana"/>
          <w:b/>
          <w:bCs/>
          <w:color w:val="auto"/>
        </w:rPr>
        <w:t>2011-2012 –</w:t>
      </w:r>
      <w:proofErr w:type="spellStart"/>
      <w:r w:rsidRPr="55360594">
        <w:rPr>
          <w:rFonts w:ascii="Verdana" w:hAnsi="Verdana" w:eastAsia="Verdana" w:cs="Verdana"/>
          <w:b/>
          <w:bCs/>
          <w:color w:val="auto"/>
        </w:rPr>
        <w:t>Contmap</w:t>
      </w:r>
      <w:proofErr w:type="spellEnd"/>
      <w:r w:rsidRPr="55360594">
        <w:rPr>
          <w:rFonts w:ascii="Verdana" w:hAnsi="Verdana" w:eastAsia="Verdana" w:cs="Verdana"/>
          <w:b/>
          <w:bCs/>
          <w:color w:val="auto"/>
        </w:rPr>
        <w:t xml:space="preserve"> Contabilidade</w:t>
      </w:r>
    </w:p>
    <w:p w:rsidRPr="004676E9" w:rsidR="003D7AB0" w:rsidP="74F9C29B" w:rsidRDefault="74F9C29B" w14:paraId="53B5254E" w14:textId="77777777">
      <w:pPr>
        <w:pStyle w:val="PargrafodaLista"/>
        <w:spacing w:after="120" w:line="240" w:lineRule="auto"/>
        <w:ind w:left="357"/>
        <w:rPr>
          <w:rFonts w:ascii="Verdana" w:hAnsi="Verdana"/>
          <w:color w:val="auto"/>
        </w:rPr>
      </w:pPr>
      <w:r w:rsidRPr="74F9C29B">
        <w:rPr>
          <w:rFonts w:ascii="Verdana" w:hAnsi="Verdana"/>
          <w:color w:val="auto"/>
        </w:rPr>
        <w:t xml:space="preserve">Cargo: Auxiliar Contábil </w:t>
      </w:r>
    </w:p>
    <w:p w:rsidRPr="004676E9" w:rsidR="0029067F" w:rsidP="55360594" w:rsidRDefault="003D7AB0" w14:paraId="79CFE73C" w14:textId="77777777">
      <w:pPr>
        <w:pStyle w:val="PargrafodaLista"/>
        <w:spacing w:after="120" w:line="240" w:lineRule="auto"/>
        <w:ind w:left="284"/>
        <w:rPr>
          <w:rFonts w:ascii="Verdana" w:hAnsi="Verdana" w:eastAsia="Verdana" w:cs="Verdana"/>
          <w:color w:val="auto"/>
        </w:rPr>
      </w:pPr>
      <w:r w:rsidRPr="55360594">
        <w:rPr>
          <w:rFonts w:ascii="Verdana" w:hAnsi="Verdana" w:eastAsia="Verdana" w:cs="Verdana"/>
          <w:color w:val="auto"/>
        </w:rPr>
        <w:t xml:space="preserve">Principais atividades: Suporte nas rotinas contábeis, </w:t>
      </w:r>
      <w:r w:rsidRPr="55360594" w:rsidR="004676E9">
        <w:rPr>
          <w:rFonts w:ascii="Verdana" w:hAnsi="Verdana" w:eastAsia="Verdana" w:cs="Verdana"/>
          <w:color w:val="auto"/>
        </w:rPr>
        <w:t>a</w:t>
      </w:r>
      <w:r w:rsidRPr="55360594">
        <w:rPr>
          <w:rFonts w:ascii="Verdana" w:hAnsi="Verdana" w:eastAsia="Verdana" w:cs="Verdana"/>
          <w:color w:val="auto"/>
        </w:rPr>
        <w:t xml:space="preserve">uxiliar nos processos contábeis dando apoio a toda rotina do setor, </w:t>
      </w:r>
      <w:r w:rsidRPr="55360594" w:rsidR="004676E9">
        <w:rPr>
          <w:rFonts w:ascii="Verdana" w:hAnsi="Verdana" w:eastAsia="Verdana" w:cs="Verdana"/>
          <w:color w:val="auto"/>
        </w:rPr>
        <w:t>l</w:t>
      </w:r>
      <w:r w:rsidRPr="55360594">
        <w:rPr>
          <w:rFonts w:ascii="Verdana" w:hAnsi="Verdana" w:eastAsia="Verdana" w:cs="Verdana"/>
          <w:color w:val="auto"/>
        </w:rPr>
        <w:t>ançamentos contábeis</w:t>
      </w:r>
      <w:r w:rsidRPr="55360594" w:rsidR="004676E9">
        <w:rPr>
          <w:rFonts w:ascii="Verdana" w:hAnsi="Verdana" w:eastAsia="Verdana" w:cs="Verdana"/>
          <w:color w:val="auto"/>
        </w:rPr>
        <w:t>, c</w:t>
      </w:r>
      <w:r w:rsidRPr="55360594">
        <w:rPr>
          <w:rFonts w:ascii="Verdana" w:hAnsi="Verdana" w:eastAsia="Verdana" w:cs="Verdana"/>
          <w:color w:val="auto"/>
        </w:rPr>
        <w:t>ontrole das contas a pagar e cobranças</w:t>
      </w:r>
      <w:r w:rsidRPr="55360594" w:rsidR="004676E9">
        <w:rPr>
          <w:rFonts w:ascii="Verdana" w:hAnsi="Verdana" w:eastAsia="Verdana" w:cs="Verdana"/>
          <w:color w:val="auto"/>
        </w:rPr>
        <w:t>, c</w:t>
      </w:r>
      <w:r w:rsidRPr="55360594">
        <w:rPr>
          <w:rFonts w:ascii="Verdana" w:hAnsi="Verdana" w:eastAsia="Verdana" w:cs="Verdana"/>
          <w:color w:val="auto"/>
        </w:rPr>
        <w:t xml:space="preserve">ontrole das contas a receber, </w:t>
      </w:r>
      <w:r w:rsidRPr="55360594" w:rsidR="004676E9">
        <w:rPr>
          <w:rFonts w:ascii="Verdana" w:hAnsi="Verdana" w:eastAsia="Verdana" w:cs="Verdana"/>
          <w:color w:val="auto"/>
        </w:rPr>
        <w:t>c</w:t>
      </w:r>
      <w:r w:rsidRPr="55360594">
        <w:rPr>
          <w:rFonts w:ascii="Verdana" w:hAnsi="Verdana" w:eastAsia="Verdana" w:cs="Verdana"/>
          <w:color w:val="auto"/>
        </w:rPr>
        <w:t xml:space="preserve">onferência do livro fiscal de serviço e produto, </w:t>
      </w:r>
      <w:r w:rsidRPr="55360594" w:rsidR="004676E9">
        <w:rPr>
          <w:rFonts w:ascii="Verdana" w:hAnsi="Verdana" w:eastAsia="Verdana" w:cs="Verdana"/>
          <w:color w:val="auto"/>
        </w:rPr>
        <w:t>e</w:t>
      </w:r>
      <w:r w:rsidRPr="55360594">
        <w:rPr>
          <w:rFonts w:ascii="Verdana" w:hAnsi="Verdana" w:eastAsia="Verdana" w:cs="Verdana"/>
          <w:color w:val="auto"/>
        </w:rPr>
        <w:t xml:space="preserve">scrituração: notas fiscais, registro de empregados, correspondências diversas e </w:t>
      </w:r>
      <w:r w:rsidRPr="55360594" w:rsidR="004676E9">
        <w:rPr>
          <w:rFonts w:ascii="Verdana" w:hAnsi="Verdana" w:eastAsia="Verdana" w:cs="Verdana"/>
          <w:color w:val="auto"/>
        </w:rPr>
        <w:t>g</w:t>
      </w:r>
      <w:r w:rsidRPr="55360594">
        <w:rPr>
          <w:rFonts w:ascii="Verdana" w:hAnsi="Verdana" w:eastAsia="Verdana" w:cs="Verdana"/>
          <w:color w:val="auto"/>
        </w:rPr>
        <w:t>erar guias de impostos federais</w:t>
      </w:r>
      <w:r w:rsidRPr="004676E9">
        <w:rPr>
          <w:rFonts w:ascii="Verdana" w:hAnsi="Verdana"/>
          <w:color w:val="auto"/>
        </w:rPr>
        <w:cr/>
      </w:r>
      <w:r w:rsidRPr="55360594" w:rsidR="00A8164F">
        <w:rPr>
          <w:rFonts w:ascii="Verdana" w:hAnsi="Verdana" w:eastAsia="Verdana" w:cs="Verdana"/>
          <w:color w:val="auto"/>
        </w:rPr>
        <w:t>.</w:t>
      </w:r>
    </w:p>
    <w:p w:rsidRPr="004676E9" w:rsidR="0029067F" w:rsidP="74F9C29B" w:rsidRDefault="74F9C29B" w14:paraId="2E6A101C" w14:textId="77777777">
      <w:pPr>
        <w:pStyle w:val="PargrafodaLista"/>
        <w:numPr>
          <w:ilvl w:val="0"/>
          <w:numId w:val="27"/>
        </w:numPr>
        <w:spacing w:after="120" w:line="240" w:lineRule="auto"/>
        <w:ind w:left="357" w:hanging="357"/>
        <w:rPr>
          <w:rFonts w:ascii="Verdana" w:hAnsi="Verdana"/>
          <w:color w:val="auto"/>
        </w:rPr>
      </w:pPr>
      <w:r w:rsidRPr="74F9C29B">
        <w:rPr>
          <w:rFonts w:ascii="Verdana" w:hAnsi="Verdana"/>
          <w:b/>
          <w:bCs/>
          <w:color w:val="auto"/>
        </w:rPr>
        <w:t>2014-2016 –Banco Itaú</w:t>
      </w:r>
    </w:p>
    <w:p w:rsidR="55360594" w:rsidP="55360594" w:rsidRDefault="55360594" w14:paraId="3C795BB0" w14:textId="52DEDF16">
      <w:pPr>
        <w:pStyle w:val="PargrafodaLista"/>
        <w:spacing w:after="120" w:line="240" w:lineRule="auto"/>
        <w:ind w:left="357"/>
        <w:rPr>
          <w:rFonts w:ascii="Verdana" w:hAnsi="Verdana" w:eastAsia="Verdana" w:cs="Verdana"/>
          <w:color w:val="auto"/>
        </w:rPr>
      </w:pPr>
      <w:r w:rsidRPr="55360594">
        <w:rPr>
          <w:rFonts w:ascii="Verdana" w:hAnsi="Verdana" w:eastAsia="Verdana" w:cs="Verdana"/>
          <w:color w:val="auto"/>
        </w:rPr>
        <w:t>Cargo: Jovem Aprendiz Administrativo</w:t>
      </w:r>
    </w:p>
    <w:p w:rsidR="00A8164F" w:rsidP="74F9C29B" w:rsidRDefault="74F9C29B" w14:paraId="2BE4249A" w14:textId="77777777">
      <w:pPr>
        <w:pStyle w:val="PargrafodaLista"/>
        <w:spacing w:after="120" w:line="240" w:lineRule="auto"/>
        <w:ind w:left="357"/>
        <w:rPr>
          <w:rFonts w:ascii="Verdana" w:hAnsi="Verdana" w:cs="Arial"/>
          <w:color w:val="auto"/>
        </w:rPr>
      </w:pPr>
      <w:r w:rsidRPr="74F9C29B">
        <w:rPr>
          <w:rFonts w:ascii="Verdana" w:hAnsi="Verdana"/>
          <w:color w:val="auto"/>
        </w:rPr>
        <w:t>Principais atividades: A</w:t>
      </w:r>
      <w:r w:rsidRPr="74F9C29B">
        <w:rPr>
          <w:rFonts w:ascii="Verdana" w:hAnsi="Verdana" w:cs="Arial"/>
          <w:color w:val="auto"/>
        </w:rPr>
        <w:t xml:space="preserve">bertura e fechamento de malote, levar documentos e cópias em outros setores, passar fax, auxiliar o gerente, prestar atendimento e suporte a clientes, separar correspondência, carimbar o prefixo da agência onde for necessário, atender </w:t>
      </w:r>
      <w:r w:rsidRPr="74F9C29B">
        <w:rPr>
          <w:rFonts w:ascii="Verdana" w:hAnsi="Verdana" w:cs="Arial"/>
          <w:color w:val="auto"/>
        </w:rPr>
        <w:lastRenderedPageBreak/>
        <w:t>telefonemas, esclarecer dúvidas sobre saldos e extratos, explicar e esclarecer dúvidas sobre planos de investimentos e taxas.</w:t>
      </w:r>
    </w:p>
    <w:p w:rsidRPr="004676E9" w:rsidR="009F38EB" w:rsidP="2FCCE952" w:rsidRDefault="2FCCE952" w14:paraId="70146FA2" w14:textId="2EA62E80">
      <w:pPr>
        <w:pStyle w:val="PargrafodaLista"/>
        <w:numPr>
          <w:ilvl w:val="0"/>
          <w:numId w:val="27"/>
        </w:numPr>
        <w:spacing w:after="120" w:line="240" w:lineRule="auto"/>
        <w:ind w:left="357" w:hanging="357"/>
        <w:rPr>
          <w:rFonts w:ascii="Verdana" w:hAnsi="Verdana"/>
          <w:color w:val="auto"/>
        </w:rPr>
      </w:pPr>
      <w:r w:rsidRPr="2FCCE952">
        <w:rPr>
          <w:rFonts w:ascii="Verdana" w:hAnsi="Verdana"/>
          <w:b/>
          <w:bCs/>
          <w:color w:val="auto"/>
        </w:rPr>
        <w:t>2016-2017 –WE TRAILER</w:t>
      </w:r>
    </w:p>
    <w:p w:rsidR="009F38EB" w:rsidP="55360594" w:rsidRDefault="55360594" w14:paraId="770FB27C" w14:textId="77777777">
      <w:pPr>
        <w:pStyle w:val="PargrafodaLista"/>
        <w:spacing w:after="120" w:line="240" w:lineRule="auto"/>
        <w:ind w:left="357"/>
        <w:rPr>
          <w:rFonts w:ascii="Verdana" w:hAnsi="Verdana" w:eastAsia="Verdana" w:cs="Verdana"/>
          <w:color w:val="auto"/>
        </w:rPr>
      </w:pPr>
      <w:r w:rsidRPr="55360594">
        <w:rPr>
          <w:rFonts w:ascii="Verdana" w:hAnsi="Verdana" w:eastAsia="Verdana" w:cs="Verdana"/>
          <w:color w:val="auto"/>
        </w:rPr>
        <w:t xml:space="preserve">Cargo: Design e </w:t>
      </w:r>
      <w:proofErr w:type="spellStart"/>
      <w:r w:rsidRPr="55360594">
        <w:rPr>
          <w:rFonts w:ascii="Verdana" w:hAnsi="Verdana" w:eastAsia="Verdana" w:cs="Verdana"/>
          <w:color w:val="auto"/>
        </w:rPr>
        <w:t>Adesivador</w:t>
      </w:r>
      <w:proofErr w:type="spellEnd"/>
    </w:p>
    <w:p w:rsidRPr="004676E9" w:rsidR="009F38EB" w:rsidP="55360594" w:rsidRDefault="55360594" w14:paraId="2EDD5512" w14:textId="2854D1F1">
      <w:pPr>
        <w:pStyle w:val="PargrafodaLista"/>
        <w:spacing w:after="120" w:line="240" w:lineRule="auto"/>
        <w:ind w:left="357"/>
        <w:rPr>
          <w:rFonts w:ascii="Verdana" w:hAnsi="Verdana" w:eastAsia="Verdana" w:cs="Verdana"/>
          <w:color w:val="auto"/>
        </w:rPr>
      </w:pPr>
      <w:r w:rsidRPr="55360594">
        <w:rPr>
          <w:rFonts w:ascii="Verdana" w:hAnsi="Verdana" w:eastAsia="Verdana" w:cs="Verdana"/>
          <w:color w:val="auto"/>
        </w:rPr>
        <w:t xml:space="preserve">Principais Atividades: Adesivar Trailer, reboques e carrinhos de lanches, edição e criação de imagens no </w:t>
      </w:r>
      <w:proofErr w:type="spellStart"/>
      <w:r w:rsidRPr="55360594">
        <w:rPr>
          <w:rFonts w:ascii="Verdana" w:hAnsi="Verdana" w:eastAsia="Verdana" w:cs="Verdana"/>
          <w:color w:val="auto"/>
        </w:rPr>
        <w:t>photoshop</w:t>
      </w:r>
      <w:proofErr w:type="spellEnd"/>
      <w:r w:rsidRPr="55360594">
        <w:rPr>
          <w:rFonts w:ascii="Verdana" w:hAnsi="Verdana" w:eastAsia="Verdana" w:cs="Verdana"/>
          <w:color w:val="auto"/>
        </w:rPr>
        <w:t xml:space="preserve"> e </w:t>
      </w:r>
      <w:proofErr w:type="spellStart"/>
      <w:r w:rsidRPr="55360594">
        <w:rPr>
          <w:rFonts w:ascii="Verdana" w:hAnsi="Verdana" w:eastAsia="Verdana" w:cs="Verdana"/>
          <w:color w:val="auto"/>
        </w:rPr>
        <w:t>coreldraw</w:t>
      </w:r>
      <w:proofErr w:type="spellEnd"/>
      <w:r w:rsidRPr="55360594">
        <w:rPr>
          <w:rFonts w:ascii="Verdana" w:hAnsi="Verdana" w:eastAsia="Verdana" w:cs="Verdana"/>
          <w:color w:val="auto"/>
        </w:rPr>
        <w:t>, atendimento ao cliente, venda de produtos, criador de conteúdo para comunicação visual como, imãs, panfletos, propagandas e banners.</w:t>
      </w:r>
    </w:p>
    <w:p w:rsidR="2FCCE952" w:rsidP="2FCCE952" w:rsidRDefault="2FCCE952" w14:paraId="29F0D74A" w14:textId="1D4DB79A">
      <w:pPr>
        <w:pStyle w:val="PargrafodaLista"/>
        <w:spacing w:after="120" w:line="240" w:lineRule="auto"/>
        <w:ind w:left="357"/>
        <w:rPr>
          <w:rFonts w:ascii="Verdana" w:hAnsi="Verdana"/>
          <w:color w:val="auto"/>
        </w:rPr>
      </w:pPr>
    </w:p>
    <w:p w:rsidR="2FCCE952" w:rsidP="55360594" w:rsidRDefault="55360594" w14:paraId="384EF4EE" w14:textId="46E8EFD7">
      <w:pPr>
        <w:pStyle w:val="PargrafodaLista"/>
        <w:numPr>
          <w:ilvl w:val="0"/>
          <w:numId w:val="27"/>
        </w:numPr>
        <w:spacing w:after="120" w:line="240" w:lineRule="auto"/>
        <w:ind w:left="357" w:hanging="357"/>
        <w:rPr>
          <w:rFonts w:ascii="Verdana" w:hAnsi="Verdana" w:eastAsia="Verdana" w:cs="Verdana"/>
          <w:color w:val="auto"/>
        </w:rPr>
      </w:pPr>
      <w:r w:rsidRPr="55360594">
        <w:rPr>
          <w:rFonts w:ascii="Verdana" w:hAnsi="Verdana" w:eastAsia="Verdana" w:cs="Verdana"/>
          <w:b/>
          <w:bCs/>
          <w:color w:val="auto"/>
        </w:rPr>
        <w:t>2017-2018 –</w:t>
      </w:r>
      <w:proofErr w:type="spellStart"/>
      <w:r w:rsidRPr="55360594">
        <w:rPr>
          <w:rFonts w:ascii="Verdana" w:hAnsi="Verdana" w:eastAsia="Verdana" w:cs="Verdana"/>
          <w:b/>
          <w:bCs/>
          <w:color w:val="auto"/>
        </w:rPr>
        <w:t>Sollo</w:t>
      </w:r>
      <w:proofErr w:type="spellEnd"/>
      <w:r w:rsidRPr="55360594">
        <w:rPr>
          <w:rFonts w:ascii="Verdana" w:hAnsi="Verdana" w:eastAsia="Verdana" w:cs="Verdana"/>
          <w:b/>
          <w:bCs/>
          <w:color w:val="auto"/>
        </w:rPr>
        <w:t xml:space="preserve"> Brasil</w:t>
      </w:r>
    </w:p>
    <w:p w:rsidR="2FCCE952" w:rsidP="74F9C29B" w:rsidRDefault="74F9C29B" w14:paraId="61D363BF" w14:textId="761F7F12">
      <w:pPr>
        <w:pStyle w:val="PargrafodaLista"/>
        <w:spacing w:after="120" w:line="240" w:lineRule="auto"/>
        <w:ind w:left="357"/>
        <w:rPr>
          <w:rFonts w:ascii="Verdana" w:hAnsi="Verdana"/>
          <w:color w:val="auto"/>
        </w:rPr>
      </w:pPr>
      <w:r w:rsidRPr="74F9C29B">
        <w:rPr>
          <w:rFonts w:ascii="Verdana" w:hAnsi="Verdana"/>
          <w:color w:val="auto"/>
        </w:rPr>
        <w:t xml:space="preserve">Cargo: Operador de Telemarketing </w:t>
      </w:r>
      <w:proofErr w:type="gramStart"/>
      <w:r w:rsidRPr="74F9C29B">
        <w:rPr>
          <w:rFonts w:ascii="Verdana" w:hAnsi="Verdana"/>
          <w:color w:val="auto"/>
        </w:rPr>
        <w:t>Junior(</w:t>
      </w:r>
      <w:proofErr w:type="gramEnd"/>
      <w:r w:rsidRPr="74F9C29B">
        <w:rPr>
          <w:rFonts w:ascii="Verdana" w:hAnsi="Verdana"/>
          <w:color w:val="auto"/>
        </w:rPr>
        <w:t>Plano de Saúde)</w:t>
      </w:r>
    </w:p>
    <w:p w:rsidR="0175EE7A" w:rsidP="74F9C29B" w:rsidRDefault="327DA64E" w14:paraId="4CDBAF1E" w14:textId="048C9894">
      <w:pPr>
        <w:pStyle w:val="PargrafodaLista"/>
        <w:spacing w:after="120" w:line="240" w:lineRule="auto"/>
        <w:ind w:left="357"/>
        <w:rPr>
          <w:rFonts w:ascii="Verdana" w:hAnsi="Verdana"/>
          <w:color w:val="auto"/>
        </w:rPr>
      </w:pPr>
      <w:r w:rsidRPr="327DA64E">
        <w:rPr>
          <w:rFonts w:ascii="Verdana" w:hAnsi="Verdana" w:eastAsia="Verdana" w:cs="Verdana"/>
          <w:color w:val="auto"/>
        </w:rPr>
        <w:t>Principais Atividades: Receber ligações de clientes auxiliando nas resoluções das solicitações</w:t>
      </w:r>
      <w:r w:rsidR="00AC53C0">
        <w:rPr>
          <w:rFonts w:ascii="Verdana" w:hAnsi="Verdana" w:eastAsia="Verdana" w:cs="Verdana"/>
          <w:color w:val="auto"/>
        </w:rPr>
        <w:t xml:space="preserve"> e problemas, pesquisa de satisfação para mensurar a qualidade e satisfação dos clientes sobre o atendimento do plano de saúde nos hospitais credenciados</w:t>
      </w:r>
      <w:r w:rsidR="00285905">
        <w:rPr>
          <w:rFonts w:ascii="Verdana" w:hAnsi="Verdana" w:eastAsia="Verdana" w:cs="Verdana"/>
          <w:color w:val="auto"/>
        </w:rPr>
        <w:t>,</w:t>
      </w:r>
      <w:r w:rsidR="00AC53C0">
        <w:rPr>
          <w:rFonts w:ascii="Verdana" w:hAnsi="Verdana" w:eastAsia="Verdana" w:cs="Verdana"/>
          <w:color w:val="auto"/>
        </w:rPr>
        <w:t xml:space="preserve"> na própria </w:t>
      </w:r>
      <w:r w:rsidR="00285905">
        <w:rPr>
          <w:rFonts w:ascii="Verdana" w:hAnsi="Verdana" w:eastAsia="Verdana" w:cs="Verdana"/>
          <w:color w:val="auto"/>
        </w:rPr>
        <w:t xml:space="preserve">rede </w:t>
      </w:r>
      <w:bookmarkStart w:name="_GoBack" w:id="0"/>
      <w:bookmarkEnd w:id="0"/>
      <w:r w:rsidR="00AC53C0">
        <w:rPr>
          <w:rFonts w:ascii="Verdana" w:hAnsi="Verdana" w:eastAsia="Verdana" w:cs="Verdana"/>
          <w:color w:val="auto"/>
        </w:rPr>
        <w:t xml:space="preserve">e do atendimento pelo </w:t>
      </w:r>
      <w:proofErr w:type="spellStart"/>
      <w:r w:rsidR="00AC53C0">
        <w:rPr>
          <w:rFonts w:ascii="Verdana" w:hAnsi="Verdana" w:eastAsia="Verdana" w:cs="Verdana"/>
          <w:color w:val="auto"/>
        </w:rPr>
        <w:t>callcenter</w:t>
      </w:r>
      <w:proofErr w:type="spellEnd"/>
      <w:r w:rsidR="00AC53C0">
        <w:rPr>
          <w:rFonts w:ascii="Verdana" w:hAnsi="Verdana" w:eastAsia="Verdana" w:cs="Verdana"/>
          <w:color w:val="auto"/>
        </w:rPr>
        <w:t>, t</w:t>
      </w:r>
      <w:r w:rsidRPr="327DA64E">
        <w:rPr>
          <w:rFonts w:ascii="Verdana" w:hAnsi="Verdana" w:eastAsia="Verdana" w:cs="Verdana"/>
          <w:color w:val="auto"/>
        </w:rPr>
        <w:t>irar dúvidas dos clientes, marcação de consultas, liberação de procedimentos, exames e cirurgias de baixa e alta complexidade.</w:t>
      </w:r>
    </w:p>
    <w:p w:rsidR="327DA64E" w:rsidP="327DA64E" w:rsidRDefault="327DA64E" w14:paraId="458C90A6" w14:textId="596369C5">
      <w:pPr>
        <w:pStyle w:val="PargrafodaLista"/>
        <w:spacing w:after="120" w:line="240" w:lineRule="auto"/>
        <w:ind w:left="357"/>
        <w:rPr>
          <w:rFonts w:ascii="Verdana" w:hAnsi="Verdana" w:eastAsia="Verdana" w:cs="Verdana"/>
          <w:color w:val="auto"/>
        </w:rPr>
      </w:pPr>
    </w:p>
    <w:p w:rsidR="327DA64E" w:rsidP="4A3B294A" w:rsidRDefault="55360594" w14:paraId="5857F784" w14:textId="1E3C0998">
      <w:pPr>
        <w:pStyle w:val="PargrafodaLista"/>
        <w:numPr>
          <w:ilvl w:val="0"/>
          <w:numId w:val="27"/>
        </w:numPr>
        <w:spacing w:after="120" w:line="240" w:lineRule="auto"/>
        <w:ind w:left="357" w:hanging="357"/>
        <w:rPr>
          <w:rFonts w:ascii="Verdana" w:hAnsi="Verdana" w:eastAsia="Verdana" w:cs="Verdana"/>
          <w:color w:val="auto"/>
        </w:rPr>
      </w:pPr>
      <w:r w:rsidRPr="4A3B294A" w:rsidR="4A3B294A">
        <w:rPr>
          <w:rFonts w:ascii="Verdana" w:hAnsi="Verdana" w:eastAsia="Verdana" w:cs="Verdana"/>
          <w:b w:val="1"/>
          <w:bCs w:val="1"/>
          <w:color w:val="auto"/>
        </w:rPr>
        <w:t>2018-201</w:t>
      </w:r>
      <w:r w:rsidRPr="4A3B294A" w:rsidR="4A3B294A">
        <w:rPr>
          <w:rFonts w:ascii="Verdana" w:hAnsi="Verdana" w:eastAsia="Verdana" w:cs="Verdana"/>
          <w:b w:val="1"/>
          <w:bCs w:val="1"/>
          <w:color w:val="auto"/>
        </w:rPr>
        <w:t>9</w:t>
      </w:r>
      <w:r w:rsidRPr="4A3B294A" w:rsidR="4A3B294A">
        <w:rPr>
          <w:rFonts w:ascii="Verdana" w:hAnsi="Verdana" w:eastAsia="Verdana" w:cs="Verdana"/>
          <w:b w:val="1"/>
          <w:bCs w:val="1"/>
          <w:color w:val="auto"/>
        </w:rPr>
        <w:t>(Presente) –</w:t>
      </w:r>
      <w:proofErr w:type="spellStart"/>
      <w:r w:rsidRPr="4A3B294A" w:rsidR="4A3B294A">
        <w:rPr>
          <w:rFonts w:ascii="Verdana" w:hAnsi="Verdana" w:eastAsia="Verdana" w:cs="Verdana"/>
          <w:b w:val="1"/>
          <w:bCs w:val="1"/>
          <w:color w:val="auto"/>
        </w:rPr>
        <w:t>Abracomex</w:t>
      </w:r>
      <w:proofErr w:type="spellEnd"/>
    </w:p>
    <w:p w:rsidR="327DA64E" w:rsidP="4A3B294A" w:rsidRDefault="327DA64E" w14:paraId="7809D523" w14:noSpellErr="1" w14:textId="2619E0DE">
      <w:pPr>
        <w:pStyle w:val="PargrafodaLista"/>
        <w:spacing w:after="120" w:line="240" w:lineRule="auto"/>
        <w:ind w:left="357"/>
        <w:rPr>
          <w:rFonts w:ascii="Verdana" w:hAnsi="Verdana" w:eastAsia="Verdana" w:cs="Verdana"/>
          <w:color w:val="auto"/>
        </w:rPr>
      </w:pPr>
      <w:r w:rsidRPr="4A3B294A" w:rsidR="4A3B294A">
        <w:rPr>
          <w:rFonts w:ascii="Verdana" w:hAnsi="Verdana" w:eastAsia="Verdana" w:cs="Verdana"/>
          <w:color w:val="auto"/>
        </w:rPr>
        <w:t xml:space="preserve">Cargo: Assistente </w:t>
      </w:r>
      <w:r w:rsidRPr="4A3B294A" w:rsidR="4A3B294A">
        <w:rPr>
          <w:rFonts w:ascii="Verdana" w:hAnsi="Verdana" w:eastAsia="Verdana" w:cs="Verdana"/>
          <w:color w:val="auto"/>
        </w:rPr>
        <w:t>Comercial/Administrativo</w:t>
      </w:r>
    </w:p>
    <w:p w:rsidR="4A3B294A" w:rsidP="4A3B294A" w:rsidRDefault="4A3B294A" w14:noSpellErr="1" w14:paraId="52989B9F" w14:textId="299C7255">
      <w:pPr>
        <w:pStyle w:val="PargrafodaLista"/>
        <w:spacing w:after="120" w:line="240" w:lineRule="auto"/>
        <w:ind w:left="357"/>
        <w:jc w:val="both"/>
        <w:rPr>
          <w:rFonts w:ascii="verdana" w:hAnsi="verdana" w:eastAsia="verdana" w:cs="verdana"/>
          <w:noProof w:val="0"/>
          <w:color w:val="000000" w:themeColor="text1" w:themeTint="FF" w:themeShade="FF"/>
          <w:sz w:val="22"/>
          <w:szCs w:val="22"/>
          <w:lang w:val="pt-BR"/>
        </w:rPr>
      </w:pPr>
      <w:r w:rsidRPr="4A3B294A" w:rsidR="4A3B294A">
        <w:rPr>
          <w:rFonts w:ascii="Verdana" w:hAnsi="Verdana" w:eastAsia="Verdana" w:cs="Verdana"/>
          <w:color w:val="000000" w:themeColor="text1" w:themeTint="FF" w:themeShade="FF"/>
        </w:rPr>
        <w:t xml:space="preserve">Principais Atividades: </w:t>
      </w:r>
      <w:r w:rsidRPr="4A3B294A" w:rsidR="4A3B294A">
        <w:rPr>
          <w:rFonts w:ascii="Verdana" w:hAnsi="Verdana" w:eastAsia="Verdana" w:cs="Verdana"/>
          <w:color w:val="000000" w:themeColor="text1" w:themeTint="FF" w:themeShade="FF"/>
        </w:rPr>
        <w:t>Ajudar na realização de pesquisas de mercado e análise do público-alvo, acompanhar a receptividade do público em interface com campanhas publicitárias, além de atuar na definição e levantamento do orçamento a ser utilizado em programas e campanhas, elaborar planos e auxiliar a empresa a resolver os problemas por meio de consultorias e assessorias às organizações com o intuito de aprender a trabalhar em equipe, negociar e se posicionar perante os problemas</w:t>
      </w:r>
      <w:r w:rsidRPr="4A3B294A" w:rsidR="4A3B294A">
        <w:rPr>
          <w:rFonts w:ascii="Verdana" w:hAnsi="Verdana" w:eastAsia="Verdana" w:cs="Verdana"/>
          <w:color w:val="000000" w:themeColor="text1" w:themeTint="FF" w:themeShade="FF"/>
        </w:rPr>
        <w:t xml:space="preserve">, </w:t>
      </w:r>
      <w:r w:rsidRPr="4A3B294A" w:rsidR="4A3B294A">
        <w:rPr>
          <w:rFonts w:ascii="verdana" w:hAnsi="verdana" w:eastAsia="verdana" w:cs="verdana"/>
          <w:noProof w:val="0"/>
          <w:color w:val="000000" w:themeColor="text1" w:themeTint="FF" w:themeShade="FF"/>
          <w:sz w:val="22"/>
          <w:szCs w:val="22"/>
          <w:lang w:val="pt-BR"/>
        </w:rPr>
        <w:t>planeja</w:t>
      </w:r>
      <w:r w:rsidRPr="4A3B294A" w:rsidR="4A3B294A">
        <w:rPr>
          <w:rFonts w:ascii="verdana" w:hAnsi="verdana" w:eastAsia="verdana" w:cs="verdana"/>
          <w:noProof w:val="0"/>
          <w:color w:val="000000" w:themeColor="text1" w:themeTint="FF" w:themeShade="FF"/>
          <w:sz w:val="22"/>
          <w:szCs w:val="22"/>
          <w:lang w:val="pt-BR"/>
        </w:rPr>
        <w:t>mento</w:t>
      </w:r>
      <w:r w:rsidRPr="4A3B294A" w:rsidR="4A3B294A">
        <w:rPr>
          <w:rFonts w:ascii="verdana" w:hAnsi="verdana" w:eastAsia="verdana" w:cs="verdana"/>
          <w:noProof w:val="0"/>
          <w:color w:val="000000" w:themeColor="text1" w:themeTint="FF" w:themeShade="FF"/>
          <w:sz w:val="22"/>
          <w:szCs w:val="22"/>
          <w:lang w:val="pt-BR"/>
        </w:rPr>
        <w:t>, vendas, atender clientes, coletar indicadores do mercado consumidor, supervisionar rotina de equipe de vendas internas, conhecer bem o mercado e principalmente o público-alvo, estar a par das características dos produtos que vende para poder esclarecer dúvidas ou rebater informações falsas, identificar os vendedores que precisam melhorar o seu desempenho, partilhar dicas, truques, estratégias e informações com os vendedores, sobretudo com os que enfrentam maiores dificuldades, motivar os colaboradores a dar o seu melhor, avaliar a prestação dos vendedores, identificar os produtos que têm uma maior ou menor saída.</w:t>
      </w:r>
    </w:p>
    <w:sectPr w:rsidR="327DA64E" w:rsidSect="009C3B99">
      <w:headerReference w:type="default" r:id="rId8"/>
      <w:footerReference w:type="default" r:id="rId9"/>
      <w:pgSz w:w="11907" w:h="16839" w:orient="portrait" w:code="1"/>
      <w:pgMar w:top="1134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1B16" w:rsidRDefault="005C1B16" w14:paraId="6B66A49D" w14:textId="77777777">
      <w:r>
        <w:separator/>
      </w:r>
    </w:p>
  </w:endnote>
  <w:endnote w:type="continuationSeparator" w:id="0">
    <w:p w:rsidR="005C1B16" w:rsidRDefault="005C1B16" w14:paraId="572186B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,Arial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="009C3B99" w:rsidP="009967CD" w:rsidRDefault="009C3B99" w14:paraId="7871D4B0" w14:textId="77777777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8823C6">
      <w:rPr>
        <w:noProof/>
      </w:rPr>
      <w:t>2</w:t>
    </w:r>
    <w:r>
      <w:fldChar w:fldCharType="end"/>
    </w:r>
    <w:r w:rsidR="00163F2A">
      <w:t xml:space="preserve"> </w:t>
    </w:r>
    <w:r w:rsidRPr="009C3B99" w:rsidR="00EB3E29">
      <w:rPr>
        <w:noProof/>
        <w:lang w:val="en-US"/>
      </w:rPr>
      <mc:AlternateContent>
        <mc:Choice Requires="wps">
          <w:drawing>
            <wp:inline distT="0" distB="0" distL="0" distR="0" wp14:anchorId="4282C02B" wp14:editId="07777777">
              <wp:extent cx="91440" cy="91440"/>
              <wp:effectExtent l="19050" t="19050" r="22860" b="22860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37E98FE2">
            <v:oval id="Oval 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fillcolor="#ff7d26" strokecolor="#fe8637" strokeweight="3pt" w14:anchorId="3D0B51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1B16" w:rsidRDefault="005C1B16" w14:paraId="624C4EED" w14:textId="77777777">
      <w:r>
        <w:separator/>
      </w:r>
    </w:p>
  </w:footnote>
  <w:footnote w:type="continuationSeparator" w:id="0">
    <w:p w:rsidR="005C1B16" w:rsidRDefault="005C1B16" w14:paraId="6203CDD8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w:rsidR="009C3B99" w:rsidP="009967CD" w:rsidRDefault="00EB3E29" w14:paraId="38091FF4" w14:textId="77777777">
    <w:pPr>
      <w:pStyle w:val="Cabealh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4E9FD224" wp14:editId="07777777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6350" t="13970" r="12700" b="762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 xmlns:wp14="http://schemas.microsoft.com/office/word/2010/wordml" xmlns:a14="http://schemas.microsoft.com/office/drawing/2010/main" xmlns:a="http://schemas.openxmlformats.org/drawingml/2006/main">
          <w:pict w14:anchorId="4282C02B">
            <v:shapetype id="_x0000_t32" coordsize="21600,21600" o:oned="t" filled="f" o:spt="32" path="m,l21600,21600e" w14:anchorId="3EE162FE">
              <v:path fillok="f" arrowok="t" o:connecttype="none"/>
              <o:lock v:ext="edit" shapetype="t"/>
            </v:shapetype>
            <v:shape id="AutoShape 5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spid="_x0000_s1026" strokecolor="#fe863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hint="default" w:ascii="Symbol" w:hAnsi="Symbol" w:cs="Symbol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hint="default" w:ascii="Century Schoolbook" w:hAnsi="Wingdings 2" w:eastAsia="Times New Roman" w:cs="Times New Roman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hint="default" w:ascii="Symbol" w:hAnsi="Symbol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hint="default" w:ascii="Symbol" w:hAnsi="Symbol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hint="default" w:ascii="Symbol" w:hAnsi="Symbol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hint="default" w:ascii="Symbol" w:hAnsi="Symbol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hint="default" w:ascii="Symbol" w:hAnsi="Symbol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hint="default" w:ascii="Symbol" w:hAnsi="Symbol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hint="default" w:ascii="Symbol" w:hAnsi="Symbol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hint="default" w:ascii="Symbol" w:hAnsi="Symbol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hint="default" w:ascii="Century Schoolbook" w:eastAsia="Times New Roman" w:cs="Times New Roman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hint="default" w:ascii="Symbol" w:hAnsi="Symbol" w:cs="Symbol"/>
        <w:color w:val="FE8637"/>
        <w:sz w:val="16"/>
      </w:rPr>
    </w:lvl>
  </w:abstractNum>
  <w:abstractNum w:abstractNumId="14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16" w15:restartNumberingAfterBreak="0">
    <w:nsid w:val="62D30227"/>
    <w:multiLevelType w:val="hybridMultilevel"/>
    <w:tmpl w:val="1B1A3DA2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2049" style="mso-position-horizontal-relative:margin">
      <o:colormru v:ext="edit" colors="#40a6be,#b4dce6,#98cfdc,#ff7d26,#ff9d5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2401A"/>
    <w:rsid w:val="001638B8"/>
    <w:rsid w:val="00163F2A"/>
    <w:rsid w:val="002039BD"/>
    <w:rsid w:val="00227B34"/>
    <w:rsid w:val="00285905"/>
    <w:rsid w:val="0029067F"/>
    <w:rsid w:val="002C2BB6"/>
    <w:rsid w:val="003D7AB0"/>
    <w:rsid w:val="003E1181"/>
    <w:rsid w:val="004676E9"/>
    <w:rsid w:val="00492B5E"/>
    <w:rsid w:val="0052760D"/>
    <w:rsid w:val="00543CAA"/>
    <w:rsid w:val="00547047"/>
    <w:rsid w:val="005657D9"/>
    <w:rsid w:val="005B5FD3"/>
    <w:rsid w:val="005C1B16"/>
    <w:rsid w:val="005E6BFC"/>
    <w:rsid w:val="00624F18"/>
    <w:rsid w:val="00650B14"/>
    <w:rsid w:val="00662A93"/>
    <w:rsid w:val="00741D6E"/>
    <w:rsid w:val="007B4F68"/>
    <w:rsid w:val="0086222D"/>
    <w:rsid w:val="008823C6"/>
    <w:rsid w:val="008C04FE"/>
    <w:rsid w:val="00976DBD"/>
    <w:rsid w:val="009967CD"/>
    <w:rsid w:val="009C3B99"/>
    <w:rsid w:val="009F38EB"/>
    <w:rsid w:val="00A17348"/>
    <w:rsid w:val="00A25CF8"/>
    <w:rsid w:val="00A8164F"/>
    <w:rsid w:val="00AC53C0"/>
    <w:rsid w:val="00B30D63"/>
    <w:rsid w:val="00B501EE"/>
    <w:rsid w:val="00C477B8"/>
    <w:rsid w:val="00CC21DB"/>
    <w:rsid w:val="00D80353"/>
    <w:rsid w:val="00D83BBA"/>
    <w:rsid w:val="00D919EE"/>
    <w:rsid w:val="00E9396A"/>
    <w:rsid w:val="00E974B2"/>
    <w:rsid w:val="00EB3E29"/>
    <w:rsid w:val="00F23D5B"/>
    <w:rsid w:val="00F26226"/>
    <w:rsid w:val="00F6030E"/>
    <w:rsid w:val="00F63337"/>
    <w:rsid w:val="00FA3990"/>
    <w:rsid w:val="0175EE7A"/>
    <w:rsid w:val="1C43CB3B"/>
    <w:rsid w:val="2FCCE952"/>
    <w:rsid w:val="327DA64E"/>
    <w:rsid w:val="4A3B294A"/>
    <w:rsid w:val="54050CCF"/>
    <w:rsid w:val="55360594"/>
    <w:rsid w:val="723C38E3"/>
    <w:rsid w:val="74F9C29B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-relative:margin">
      <o:colormru v:ext="edit" colors="#40a6be,#b4dce6,#98cfdc,#ff7d26,#ff9d5b"/>
    </o:shapedefaults>
    <o:shapelayout v:ext="edit">
      <o:idmap v:ext="edit" data="1"/>
    </o:shapelayout>
  </w:shapeDefaults>
  <w:doNotEmbedSmartTags/>
  <w:decimalSymbol w:val=","/>
  <w:listSeparator w:val=";"/>
  <w14:docId w14:val="5134E3E1"/>
  <w15:chartTrackingRefBased/>
  <w15:docId w15:val="{D544E256-CC31-4916-9A9A-CFCACF824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 Schoolbook" w:hAnsi="Century Schoolbook" w:eastAsia="Century Schoolbook" w:cs="Century Schoolbook"/>
        <w:lang w:val="pt-BR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uiPriority="5" w:semiHidden="1" w:unhideWhenUsed="1" w:qFormat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semiHidden="1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semiHidden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uiPriority="0" w:semiHidden="1"/>
    <w:lsdException w:name="List Paragraph" w:uiPriority="39" w:semiHidden="1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rFonts w:eastAsia="Century Schoolbook"/>
      <w:i/>
      <w:iCs/>
      <w:color w:val="E65B01"/>
      <w:lang w:val="x-none" w:eastAsia="x-none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rFonts w:eastAsia="Century Schoolbook"/>
      <w:b/>
      <w:bCs/>
      <w:color w:val="E65B01"/>
      <w:lang w:val="x-none" w:eastAsia="x-none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rFonts w:eastAsia="Century Schoolbook"/>
      <w:b/>
      <w:bCs/>
      <w:i/>
      <w:iCs/>
      <w:color w:val="E65B01"/>
      <w:lang w:val="x-none" w:eastAsia="x-none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rFonts w:eastAsia="Century Schoolbook"/>
      <w:b/>
      <w:bCs/>
      <w:color w:val="3667C3"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rFonts w:eastAsia="Century Schoolbook"/>
      <w:b/>
      <w:bCs/>
      <w:i/>
      <w:iCs/>
      <w:color w:val="3667C3"/>
      <w:sz w:val="18"/>
      <w:szCs w:val="18"/>
      <w:lang w:val="x-none" w:eastAsia="x-none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styleId="ListacomMarcadores" w:customStyle="1">
    <w:name w:val="Lista com Marcadores"/>
    <w:uiPriority w:val="99"/>
    <w:rsid w:val="009C3B99"/>
    <w:pPr>
      <w:numPr>
        <w:numId w:val="2"/>
      </w:numPr>
    </w:pPr>
  </w:style>
  <w:style w:type="paragraph" w:styleId="EndereodoRemetente" w:customStyle="1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semiHidden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  <w:lang w:val="x-none" w:eastAsia="x-none"/>
    </w:rPr>
  </w:style>
  <w:style w:type="character" w:styleId="CabealhoChar" w:customStyle="1">
    <w:name w:val="Cabeçalho Char"/>
    <w:link w:val="Cabealho"/>
    <w:uiPriority w:val="99"/>
    <w:semiHidden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  <w:rPr>
      <w:rFonts w:eastAsia="Century Schoolbook"/>
      <w:lang w:val="x-none" w:eastAsia="x-none"/>
    </w:rPr>
  </w:style>
  <w:style w:type="character" w:styleId="RodapChar" w:customStyle="1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rFonts w:eastAsia="Century Schoolbook"/>
      <w:b/>
      <w:bCs/>
      <w:lang w:val="x-none" w:eastAsia="x-none"/>
    </w:rPr>
  </w:style>
  <w:style w:type="character" w:styleId="SaudaoChar" w:customStyle="1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styleId="Assunto" w:customStyle="1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styleId="EndereodoDestinatrio" w:customStyle="1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  <w:rPr>
      <w:lang w:eastAsia="x-none"/>
    </w:rPr>
  </w:style>
  <w:style w:type="character" w:styleId="EncerramentoChar" w:customStyle="1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styleId="Ttulo1Char" w:customStyle="1">
    <w:name w:val="Título 1 Char"/>
    <w:link w:val="Ttulo1"/>
    <w:uiPriority w:val="9"/>
    <w:semiHidden/>
    <w:rsid w:val="009C3B99"/>
    <w:rPr>
      <w:rFonts w:ascii="Century Schoolbook" w:hAnsi="Century Schoolbook" w:eastAsia="Times New Roman" w:cs="Times New Roman"/>
      <w:smallCaps/>
      <w:color w:val="414751"/>
      <w:spacing w:val="5"/>
      <w:sz w:val="32"/>
      <w:szCs w:val="32"/>
    </w:rPr>
  </w:style>
  <w:style w:type="character" w:styleId="Ttulo2Char" w:customStyle="1">
    <w:name w:val="Título 2 Char"/>
    <w:link w:val="Ttulo2"/>
    <w:uiPriority w:val="9"/>
    <w:semiHidden/>
    <w:rsid w:val="009C3B99"/>
    <w:rPr>
      <w:rFonts w:ascii="Century Schoolbook" w:hAnsi="Century Schoolbook" w:eastAsia="Times New Roman" w:cs="Times New Roman"/>
      <w:color w:val="414751"/>
      <w:sz w:val="28"/>
      <w:szCs w:val="28"/>
    </w:rPr>
  </w:style>
  <w:style w:type="character" w:styleId="Ttulo3Char" w:customStyle="1">
    <w:name w:val="Título 3 Char"/>
    <w:link w:val="Ttulo3"/>
    <w:uiPriority w:val="9"/>
    <w:semiHidden/>
    <w:rsid w:val="009C3B99"/>
    <w:rPr>
      <w:rFonts w:ascii="Century Schoolbook" w:hAnsi="Century Schoolbook" w:eastAsia="Times New Roman" w:cs="Times New Roman"/>
      <w:color w:val="414751"/>
      <w:spacing w:val="5"/>
      <w:sz w:val="24"/>
      <w:szCs w:val="24"/>
    </w:rPr>
  </w:style>
  <w:style w:type="character" w:styleId="Ttulo4Char" w:customStyle="1">
    <w:name w:val="Título 4 Char"/>
    <w:link w:val="Ttulo4"/>
    <w:uiPriority w:val="9"/>
    <w:semiHidden/>
    <w:rsid w:val="009C3B99"/>
    <w:rPr>
      <w:rFonts w:ascii="Century Schoolbook" w:hAnsi="Century Schoolbook" w:eastAsia="Times New Roman" w:cs="Times New Roman"/>
      <w:color w:val="E65B01"/>
    </w:rPr>
  </w:style>
  <w:style w:type="character" w:styleId="Ttulo5Char" w:customStyle="1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styleId="Ttulo6Char" w:customStyle="1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styleId="Ttulo7Char" w:customStyle="1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styleId="Ttulo8Char" w:customStyle="1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styleId="Ttulo9Char" w:customStyle="1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rFonts w:eastAsia="Century Schoolbook"/>
      <w:i/>
      <w:iCs/>
      <w:lang w:val="x-none" w:eastAsia="x-none"/>
    </w:rPr>
  </w:style>
  <w:style w:type="character" w:styleId="CitaoChar" w:customStyle="1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color="FE8637" w:sz="4" w:space="4"/>
      </w:pBdr>
      <w:spacing w:line="300" w:lineRule="auto"/>
      <w:ind w:left="936" w:right="936"/>
    </w:pPr>
    <w:rPr>
      <w:i w:val="0"/>
      <w:iCs w:val="0"/>
      <w:color w:val="E65B01"/>
    </w:rPr>
  </w:style>
  <w:style w:type="character" w:styleId="CitaoIntensaChar" w:customStyle="1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styleId="ListaNumerada" w:customStyle="1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rFonts w:eastAsia="Century Schoolbook"/>
      <w:i/>
      <w:iCs/>
      <w:color w:val="575F6D"/>
      <w:spacing w:val="5"/>
      <w:sz w:val="24"/>
      <w:szCs w:val="24"/>
      <w:lang w:val="x-none" w:eastAsia="x-none"/>
    </w:rPr>
  </w:style>
  <w:style w:type="character" w:styleId="SubttuloChar" w:customStyle="1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  <w:lang w:val="x-none" w:eastAsia="x-none"/>
    </w:rPr>
  </w:style>
  <w:style w:type="character" w:styleId="TtuloChar" w:customStyle="1">
    <w:name w:val="Título Char"/>
    <w:link w:val="Ttulo"/>
    <w:uiPriority w:val="10"/>
    <w:rsid w:val="009C3B99"/>
    <w:rPr>
      <w:rFonts w:ascii="Century Schoolbook" w:hAnsi="Century Schoolbook" w:eastAsia="Times New Roman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styleId="BarraLateral" w:customStyle="1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  <w:lang w:eastAsia="x-none"/>
    </w:rPr>
  </w:style>
  <w:style w:type="character" w:styleId="TextodebaloChar" w:customStyle="1">
    <w:name w:val="Texto de balão Char"/>
    <w:link w:val="Textodebalo"/>
    <w:uiPriority w:val="99"/>
    <w:semiHidden/>
    <w:rsid w:val="009C3B99"/>
    <w:rPr>
      <w:rFonts w:hAnsi="Tahoma" w:eastAsia="Times New Roman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styleId="EndereodoRemetente0" w:customStyle="1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  <w:lang w:eastAsia="x-none"/>
    </w:rPr>
  </w:style>
  <w:style w:type="character" w:styleId="DataChar" w:customStyle="1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  <w:rPr>
      <w:rFonts w:eastAsia="Century Schoolbook"/>
      <w:lang w:val="x-none"/>
    </w:rPr>
  </w:style>
  <w:style w:type="character" w:styleId="AssinaturaChar" w:customStyle="1">
    <w:name w:val="Assinatura Char"/>
    <w:link w:val="Assinatura"/>
    <w:uiPriority w:val="99"/>
    <w:rsid w:val="009C3B99"/>
    <w:rPr>
      <w:color w:val="414751"/>
      <w:sz w:val="20"/>
    </w:rPr>
  </w:style>
  <w:style w:type="paragraph" w:styleId="NomedoDestinatrio" w:customStyle="1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styleId="Marcador1" w:customStyle="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styleId="Marcador2" w:customStyle="1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styleId="NomedaEmpresa" w:customStyle="1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styleId="Seo" w:customStyle="1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Subseo" w:customStyle="1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OrielLetter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Allan</dc:creator>
  <keywords/>
  <dc:description/>
  <lastModifiedBy>Alexssandro Vicente</lastModifiedBy>
  <revision>17</revision>
  <dcterms:created xsi:type="dcterms:W3CDTF">2018-01-09T22:17:00.0000000Z</dcterms:created>
  <dcterms:modified xsi:type="dcterms:W3CDTF">2019-01-22T00:44:53.9285022Z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