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359FB" w14:textId="0A1821E7" w:rsidR="00D123F4" w:rsidRPr="00E62A78" w:rsidRDefault="00D123F4" w:rsidP="001F0B02">
      <w:pPr>
        <w:tabs>
          <w:tab w:val="center" w:pos="4419"/>
          <w:tab w:val="left" w:pos="7485"/>
        </w:tabs>
        <w:jc w:val="center"/>
        <w:rPr>
          <w:rFonts w:ascii="Arial" w:hAnsi="Arial" w:cs="Arial"/>
          <w:b/>
          <w:sz w:val="28"/>
          <w:szCs w:val="28"/>
        </w:rPr>
      </w:pPr>
      <w:r w:rsidRPr="00E62A78">
        <w:rPr>
          <w:rFonts w:ascii="Arial" w:hAnsi="Arial" w:cs="Arial"/>
          <w:b/>
          <w:sz w:val="28"/>
          <w:szCs w:val="28"/>
        </w:rPr>
        <w:t>JANAINA DA SILVA DIAS</w:t>
      </w:r>
    </w:p>
    <w:p w14:paraId="5AD94254" w14:textId="77777777" w:rsidR="00E62A78" w:rsidRPr="00E62A78" w:rsidRDefault="00E62A78" w:rsidP="001F0B02">
      <w:pPr>
        <w:tabs>
          <w:tab w:val="center" w:pos="4419"/>
          <w:tab w:val="left" w:pos="7485"/>
        </w:tabs>
        <w:jc w:val="center"/>
        <w:rPr>
          <w:rFonts w:ascii="Arial" w:hAnsi="Arial" w:cs="Arial"/>
          <w:b/>
        </w:rPr>
      </w:pPr>
    </w:p>
    <w:p w14:paraId="2FE55404" w14:textId="785EE6C2" w:rsidR="00D123F4" w:rsidRPr="001839E6" w:rsidRDefault="00D123F4" w:rsidP="001F0B02">
      <w:pPr>
        <w:shd w:val="clear" w:color="auto" w:fill="FFFFFF"/>
        <w:tabs>
          <w:tab w:val="center" w:pos="4419"/>
          <w:tab w:val="left" w:pos="7485"/>
        </w:tabs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1839E6">
        <w:rPr>
          <w:rFonts w:ascii="Arial" w:hAnsi="Arial" w:cs="Arial"/>
          <w:bCs/>
          <w:sz w:val="22"/>
          <w:szCs w:val="22"/>
        </w:rPr>
        <w:t>Brasileira, 34 anos, casada, 01 filho</w:t>
      </w:r>
      <w:r w:rsidR="002E5F6C" w:rsidRPr="001839E6">
        <w:rPr>
          <w:rFonts w:ascii="Arial" w:hAnsi="Arial" w:cs="Arial"/>
          <w:bCs/>
          <w:sz w:val="22"/>
          <w:szCs w:val="22"/>
        </w:rPr>
        <w:t>.</w:t>
      </w:r>
    </w:p>
    <w:p w14:paraId="49809597" w14:textId="49721D1A" w:rsidR="00D123F4" w:rsidRPr="001839E6" w:rsidRDefault="00D123F4" w:rsidP="001F0B0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39E6">
        <w:rPr>
          <w:rFonts w:ascii="Arial" w:hAnsi="Arial" w:cs="Arial"/>
          <w:sz w:val="22"/>
          <w:szCs w:val="22"/>
        </w:rPr>
        <w:t>Contatos: (11) 94603-5204 | janainadas@gmail.com</w:t>
      </w:r>
    </w:p>
    <w:p w14:paraId="656E9C05" w14:textId="7D57F93D" w:rsidR="00580285" w:rsidRPr="001839E6" w:rsidRDefault="00CA48FB" w:rsidP="001F0B0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839E6">
        <w:rPr>
          <w:rFonts w:ascii="Arial" w:hAnsi="Arial" w:cs="Arial"/>
          <w:sz w:val="22"/>
          <w:szCs w:val="22"/>
        </w:rPr>
        <w:t xml:space="preserve">Endereço: </w:t>
      </w:r>
      <w:r w:rsidR="00634DDB" w:rsidRPr="001839E6">
        <w:rPr>
          <w:rFonts w:ascii="Arial" w:hAnsi="Arial" w:cs="Arial"/>
          <w:sz w:val="22"/>
          <w:szCs w:val="22"/>
        </w:rPr>
        <w:t>Avenida 3 de Março 5365</w:t>
      </w:r>
      <w:r w:rsidR="00D123F4" w:rsidRPr="001839E6">
        <w:rPr>
          <w:rFonts w:ascii="Arial" w:hAnsi="Arial" w:cs="Arial"/>
          <w:sz w:val="22"/>
          <w:szCs w:val="22"/>
        </w:rPr>
        <w:t>.</w:t>
      </w:r>
      <w:r w:rsidRPr="001839E6">
        <w:rPr>
          <w:rFonts w:ascii="Arial" w:hAnsi="Arial" w:cs="Arial"/>
          <w:sz w:val="22"/>
          <w:szCs w:val="22"/>
        </w:rPr>
        <w:t xml:space="preserve"> </w:t>
      </w:r>
      <w:r w:rsidR="00CC5C86" w:rsidRPr="001839E6">
        <w:rPr>
          <w:rFonts w:ascii="Arial" w:hAnsi="Arial" w:cs="Arial"/>
          <w:sz w:val="22"/>
          <w:szCs w:val="22"/>
        </w:rPr>
        <w:t>Vila Amato</w:t>
      </w:r>
      <w:r w:rsidR="00A07CDA" w:rsidRPr="001839E6">
        <w:rPr>
          <w:rFonts w:ascii="Arial" w:hAnsi="Arial" w:cs="Arial"/>
          <w:sz w:val="22"/>
          <w:szCs w:val="22"/>
        </w:rPr>
        <w:t>.</w:t>
      </w:r>
      <w:r w:rsidR="00A96746" w:rsidRPr="001839E6">
        <w:rPr>
          <w:rFonts w:ascii="Arial" w:hAnsi="Arial" w:cs="Arial"/>
          <w:sz w:val="22"/>
          <w:szCs w:val="22"/>
        </w:rPr>
        <w:t xml:space="preserve"> </w:t>
      </w:r>
      <w:r w:rsidR="00D123F4" w:rsidRPr="001839E6">
        <w:rPr>
          <w:rFonts w:ascii="Arial" w:hAnsi="Arial" w:cs="Arial"/>
          <w:sz w:val="22"/>
          <w:szCs w:val="22"/>
        </w:rPr>
        <w:t>Sorocaba/SP</w:t>
      </w:r>
    </w:p>
    <w:p w14:paraId="68C7FC58" w14:textId="77777777" w:rsidR="00CA48FB" w:rsidRPr="00E62A78" w:rsidRDefault="00CA48FB" w:rsidP="00613BF8">
      <w:pPr>
        <w:shd w:val="clear" w:color="auto" w:fill="FFFFFF"/>
        <w:tabs>
          <w:tab w:val="left" w:pos="185"/>
          <w:tab w:val="center" w:pos="4419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374510B5" w14:textId="73BDC26B" w:rsidR="007D4520" w:rsidRPr="00E62A78" w:rsidRDefault="007D4520" w:rsidP="00613BF8">
      <w:pPr>
        <w:shd w:val="clear" w:color="auto" w:fill="FFFFFF"/>
        <w:tabs>
          <w:tab w:val="left" w:pos="185"/>
          <w:tab w:val="center" w:pos="4419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2A78">
        <w:rPr>
          <w:rFonts w:ascii="Arial" w:hAnsi="Arial" w:cs="Arial"/>
          <w:b/>
          <w:bCs/>
          <w:sz w:val="22"/>
          <w:szCs w:val="22"/>
        </w:rPr>
        <w:t>ÁREA</w:t>
      </w:r>
      <w:r w:rsidR="0079771D">
        <w:rPr>
          <w:rFonts w:ascii="Arial" w:hAnsi="Arial" w:cs="Arial"/>
          <w:b/>
          <w:bCs/>
          <w:sz w:val="22"/>
          <w:szCs w:val="22"/>
        </w:rPr>
        <w:t>S</w:t>
      </w:r>
      <w:r w:rsidRPr="00E62A78">
        <w:rPr>
          <w:rFonts w:ascii="Arial" w:hAnsi="Arial" w:cs="Arial"/>
          <w:b/>
          <w:bCs/>
          <w:sz w:val="22"/>
          <w:szCs w:val="22"/>
        </w:rPr>
        <w:t xml:space="preserve"> DE ATUAÇÃO</w:t>
      </w:r>
    </w:p>
    <w:p w14:paraId="5B28AEAF" w14:textId="2C25DB6A" w:rsidR="00580285" w:rsidRPr="00E62A78" w:rsidRDefault="00D123F4" w:rsidP="00613BF8">
      <w:pPr>
        <w:shd w:val="clear" w:color="auto" w:fill="FFFFFF"/>
        <w:tabs>
          <w:tab w:val="left" w:pos="185"/>
          <w:tab w:val="center" w:pos="4419"/>
        </w:tabs>
        <w:spacing w:line="360" w:lineRule="auto"/>
        <w:jc w:val="center"/>
        <w:rPr>
          <w:rFonts w:ascii="Arial" w:hAnsi="Arial" w:cs="Arial"/>
        </w:rPr>
      </w:pPr>
      <w:r w:rsidRPr="00E62A78">
        <w:rPr>
          <w:rFonts w:ascii="Arial" w:hAnsi="Arial" w:cs="Arial"/>
        </w:rPr>
        <w:t xml:space="preserve">SUPPLY CHAIN, </w:t>
      </w:r>
      <w:r w:rsidR="00613BF8">
        <w:rPr>
          <w:rFonts w:ascii="Arial" w:hAnsi="Arial" w:cs="Arial"/>
        </w:rPr>
        <w:t>COMÉRCIO EXTERIOR</w:t>
      </w:r>
      <w:r w:rsidR="00F7406C">
        <w:rPr>
          <w:rFonts w:ascii="Arial" w:hAnsi="Arial" w:cs="Arial"/>
        </w:rPr>
        <w:t xml:space="preserve">, LOGISTICA </w:t>
      </w:r>
    </w:p>
    <w:p w14:paraId="7AC7833A" w14:textId="77777777" w:rsidR="000C5C7C" w:rsidRPr="001839E6" w:rsidRDefault="000C5C7C" w:rsidP="001F0B0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2B43434" w14:textId="6580B29F" w:rsidR="007B79FF" w:rsidRDefault="00F7406C" w:rsidP="00F7406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 anos de experiencia na área de comércio exterior. </w:t>
      </w:r>
      <w:r w:rsidRPr="00F7406C">
        <w:rPr>
          <w:rFonts w:ascii="Arial" w:hAnsi="Arial" w:cs="Arial"/>
          <w:sz w:val="22"/>
          <w:szCs w:val="22"/>
        </w:rPr>
        <w:t>Conhecimento na área de compras internacionais, logística, supply chain</w:t>
      </w:r>
      <w:r>
        <w:rPr>
          <w:rFonts w:ascii="Arial" w:hAnsi="Arial" w:cs="Arial"/>
          <w:sz w:val="22"/>
          <w:szCs w:val="22"/>
        </w:rPr>
        <w:t xml:space="preserve"> e</w:t>
      </w:r>
      <w:r w:rsidRPr="00F7406C">
        <w:rPr>
          <w:rFonts w:ascii="Arial" w:hAnsi="Arial" w:cs="Arial"/>
          <w:sz w:val="22"/>
          <w:szCs w:val="22"/>
        </w:rPr>
        <w:t xml:space="preserve"> importação. Coordenação de</w:t>
      </w:r>
      <w:r>
        <w:rPr>
          <w:rFonts w:ascii="Arial" w:hAnsi="Arial" w:cs="Arial"/>
          <w:sz w:val="22"/>
          <w:szCs w:val="22"/>
        </w:rPr>
        <w:t xml:space="preserve"> </w:t>
      </w:r>
      <w:r w:rsidRPr="00F7406C">
        <w:rPr>
          <w:rFonts w:ascii="Arial" w:hAnsi="Arial" w:cs="Arial"/>
          <w:sz w:val="22"/>
          <w:szCs w:val="22"/>
        </w:rPr>
        <w:t xml:space="preserve">embarques na área de importação e um breve conhecimento em desembaraço. </w:t>
      </w:r>
      <w:r>
        <w:rPr>
          <w:rFonts w:ascii="Arial" w:hAnsi="Arial" w:cs="Arial"/>
          <w:sz w:val="22"/>
          <w:szCs w:val="22"/>
        </w:rPr>
        <w:t xml:space="preserve">Experiencia </w:t>
      </w:r>
      <w:r w:rsidRPr="00F7406C">
        <w:rPr>
          <w:rFonts w:ascii="Arial" w:hAnsi="Arial" w:cs="Arial"/>
          <w:sz w:val="22"/>
          <w:szCs w:val="22"/>
        </w:rPr>
        <w:t>em</w:t>
      </w:r>
      <w:r>
        <w:rPr>
          <w:rFonts w:ascii="Arial" w:hAnsi="Arial" w:cs="Arial"/>
          <w:sz w:val="22"/>
          <w:szCs w:val="22"/>
        </w:rPr>
        <w:t xml:space="preserve"> todo o processo </w:t>
      </w:r>
      <w:r w:rsidRPr="00F7406C">
        <w:rPr>
          <w:rFonts w:ascii="Arial" w:hAnsi="Arial" w:cs="Arial"/>
          <w:sz w:val="22"/>
          <w:szCs w:val="22"/>
        </w:rPr>
        <w:t xml:space="preserve">desde </w:t>
      </w:r>
      <w:r>
        <w:rPr>
          <w:rFonts w:ascii="Arial" w:hAnsi="Arial" w:cs="Arial"/>
          <w:sz w:val="22"/>
          <w:szCs w:val="22"/>
        </w:rPr>
        <w:t xml:space="preserve">análise de estoque, compras </w:t>
      </w:r>
      <w:r w:rsidRPr="00F7406C">
        <w:rPr>
          <w:rFonts w:ascii="Arial" w:hAnsi="Arial" w:cs="Arial"/>
          <w:sz w:val="22"/>
          <w:szCs w:val="22"/>
        </w:rPr>
        <w:t>internaciona</w:t>
      </w:r>
      <w:r>
        <w:rPr>
          <w:rFonts w:ascii="Arial" w:hAnsi="Arial" w:cs="Arial"/>
          <w:sz w:val="22"/>
          <w:szCs w:val="22"/>
        </w:rPr>
        <w:t>is</w:t>
      </w:r>
      <w:r w:rsidRPr="00F7406C">
        <w:rPr>
          <w:rFonts w:ascii="Arial" w:hAnsi="Arial" w:cs="Arial"/>
          <w:sz w:val="22"/>
          <w:szCs w:val="22"/>
        </w:rPr>
        <w:t xml:space="preserve"> até a entrega da carga no cliente, toda preparação de documentação relativa à formalização</w:t>
      </w:r>
      <w:r>
        <w:rPr>
          <w:rFonts w:ascii="Arial" w:hAnsi="Arial" w:cs="Arial"/>
          <w:sz w:val="22"/>
          <w:szCs w:val="22"/>
        </w:rPr>
        <w:t xml:space="preserve"> </w:t>
      </w:r>
      <w:r w:rsidRPr="00F7406C">
        <w:rPr>
          <w:rFonts w:ascii="Arial" w:hAnsi="Arial" w:cs="Arial"/>
          <w:sz w:val="22"/>
          <w:szCs w:val="22"/>
        </w:rPr>
        <w:t>de processos, orientação de clientes, contato com a equipe comercial, apresentação relacionada a custos</w:t>
      </w:r>
      <w:r>
        <w:rPr>
          <w:rFonts w:ascii="Arial" w:hAnsi="Arial" w:cs="Arial"/>
          <w:sz w:val="22"/>
          <w:szCs w:val="22"/>
        </w:rPr>
        <w:t xml:space="preserve"> </w:t>
      </w:r>
      <w:r w:rsidRPr="00F7406C">
        <w:rPr>
          <w:rFonts w:ascii="Arial" w:hAnsi="Arial" w:cs="Arial"/>
          <w:sz w:val="22"/>
          <w:szCs w:val="22"/>
        </w:rPr>
        <w:t>de nacionalização, experiência com o programa SAP, Siscomex, DDGip Lite. Experiência com pacote office</w:t>
      </w:r>
      <w:r>
        <w:rPr>
          <w:rFonts w:ascii="Arial" w:hAnsi="Arial" w:cs="Arial"/>
          <w:sz w:val="22"/>
          <w:szCs w:val="22"/>
        </w:rPr>
        <w:t xml:space="preserve"> </w:t>
      </w:r>
      <w:r w:rsidRPr="00F7406C">
        <w:rPr>
          <w:rFonts w:ascii="Arial" w:hAnsi="Arial" w:cs="Arial"/>
          <w:sz w:val="22"/>
          <w:szCs w:val="22"/>
        </w:rPr>
        <w:t>e planilhas no Excel.</w:t>
      </w:r>
    </w:p>
    <w:p w14:paraId="55375AFB" w14:textId="77777777" w:rsidR="00F7406C" w:rsidRPr="00E62A78" w:rsidRDefault="00F7406C" w:rsidP="00F7406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6436E94" w14:textId="40E658F2" w:rsidR="00CA48FB" w:rsidRPr="00E62A78" w:rsidRDefault="00CA48FB" w:rsidP="001F0B02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E62A78">
        <w:rPr>
          <w:rFonts w:ascii="Arial" w:hAnsi="Arial" w:cs="Arial"/>
          <w:b/>
          <w:sz w:val="22"/>
          <w:szCs w:val="22"/>
        </w:rPr>
        <w:t>FORMAÇÃO</w:t>
      </w:r>
    </w:p>
    <w:p w14:paraId="73F60CBD" w14:textId="77777777" w:rsidR="00CA48FB" w:rsidRPr="00E62A78" w:rsidRDefault="00CA48FB" w:rsidP="001F0B02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14:paraId="4D29296E" w14:textId="77777777" w:rsidR="00F96486" w:rsidRPr="00E62A78" w:rsidRDefault="00F96486" w:rsidP="001F0B02">
      <w:pPr>
        <w:jc w:val="both"/>
        <w:rPr>
          <w:rFonts w:ascii="Arial" w:hAnsi="Arial" w:cs="Arial"/>
          <w:sz w:val="22"/>
          <w:szCs w:val="22"/>
        </w:rPr>
      </w:pPr>
      <w:r w:rsidRPr="00E62A78">
        <w:rPr>
          <w:rFonts w:ascii="Arial" w:hAnsi="Arial" w:cs="Arial"/>
          <w:sz w:val="22"/>
          <w:szCs w:val="22"/>
        </w:rPr>
        <w:t>Pós-graduação em Logística Empresarial e Supply Chain (2012)</w:t>
      </w:r>
    </w:p>
    <w:p w14:paraId="3F273076" w14:textId="58B5BFD4" w:rsidR="00F96486" w:rsidRPr="00E62A78" w:rsidRDefault="00A07CDA" w:rsidP="001F0B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Instituição:</w:t>
      </w:r>
      <w:r w:rsidR="00F96486" w:rsidRPr="00E62A78">
        <w:rPr>
          <w:rFonts w:ascii="Arial" w:hAnsi="Arial" w:cs="Arial"/>
          <w:sz w:val="22"/>
          <w:szCs w:val="22"/>
        </w:rPr>
        <w:t xml:space="preserve"> UNIP</w:t>
      </w:r>
    </w:p>
    <w:p w14:paraId="52C43B70" w14:textId="77777777" w:rsidR="00F96486" w:rsidRPr="00E62A78" w:rsidRDefault="00F96486" w:rsidP="001F0B02">
      <w:pPr>
        <w:jc w:val="both"/>
        <w:rPr>
          <w:rFonts w:ascii="Arial" w:hAnsi="Arial" w:cs="Arial"/>
          <w:sz w:val="22"/>
          <w:szCs w:val="22"/>
        </w:rPr>
      </w:pPr>
    </w:p>
    <w:p w14:paraId="4153B1DC" w14:textId="10E51F16" w:rsidR="00CA48FB" w:rsidRPr="00E62A78" w:rsidRDefault="00F96486" w:rsidP="001F0B02">
      <w:pPr>
        <w:jc w:val="both"/>
        <w:rPr>
          <w:rFonts w:ascii="Arial" w:hAnsi="Arial" w:cs="Arial"/>
          <w:sz w:val="22"/>
          <w:szCs w:val="22"/>
        </w:rPr>
      </w:pPr>
      <w:r w:rsidRPr="00E62A78">
        <w:rPr>
          <w:rFonts w:ascii="Arial" w:hAnsi="Arial" w:cs="Arial"/>
          <w:sz w:val="22"/>
          <w:szCs w:val="22"/>
        </w:rPr>
        <w:t xml:space="preserve">Graduação em </w:t>
      </w:r>
      <w:r w:rsidR="0095414B" w:rsidRPr="00E62A78">
        <w:rPr>
          <w:rFonts w:ascii="Arial" w:hAnsi="Arial" w:cs="Arial"/>
          <w:sz w:val="22"/>
          <w:szCs w:val="22"/>
        </w:rPr>
        <w:t>Comércio Exterior</w:t>
      </w:r>
      <w:r w:rsidR="00282363" w:rsidRPr="00E62A78">
        <w:rPr>
          <w:rFonts w:ascii="Arial" w:hAnsi="Arial" w:cs="Arial"/>
          <w:sz w:val="22"/>
          <w:szCs w:val="22"/>
        </w:rPr>
        <w:t xml:space="preserve"> (2008)</w:t>
      </w:r>
    </w:p>
    <w:p w14:paraId="42DB20DC" w14:textId="217E177E" w:rsidR="00580285" w:rsidRPr="00E62A78" w:rsidRDefault="00A07CDA" w:rsidP="001F0B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Instituição:</w:t>
      </w:r>
      <w:r w:rsidR="00580285" w:rsidRPr="00E62A78">
        <w:rPr>
          <w:rFonts w:ascii="Arial" w:hAnsi="Arial" w:cs="Arial"/>
          <w:sz w:val="22"/>
          <w:szCs w:val="22"/>
        </w:rPr>
        <w:t xml:space="preserve"> U</w:t>
      </w:r>
      <w:r w:rsidR="00F96486" w:rsidRPr="00E62A78">
        <w:rPr>
          <w:rFonts w:ascii="Arial" w:hAnsi="Arial" w:cs="Arial"/>
          <w:sz w:val="22"/>
          <w:szCs w:val="22"/>
        </w:rPr>
        <w:t>NIP</w:t>
      </w:r>
    </w:p>
    <w:p w14:paraId="1A134F2D" w14:textId="77777777" w:rsidR="00B26A5B" w:rsidRPr="00E62A78" w:rsidRDefault="00B26A5B" w:rsidP="001F0B02">
      <w:pPr>
        <w:jc w:val="both"/>
        <w:rPr>
          <w:rFonts w:ascii="Arial" w:hAnsi="Arial" w:cs="Arial"/>
          <w:sz w:val="22"/>
          <w:szCs w:val="22"/>
        </w:rPr>
      </w:pPr>
    </w:p>
    <w:p w14:paraId="71D13EAC" w14:textId="3B98C3E6" w:rsidR="00CA48FB" w:rsidRPr="00E62A78" w:rsidRDefault="00F96486" w:rsidP="001F0B02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E62A78">
        <w:rPr>
          <w:rFonts w:ascii="Arial" w:hAnsi="Arial" w:cs="Arial"/>
          <w:b/>
          <w:sz w:val="22"/>
          <w:szCs w:val="22"/>
        </w:rPr>
        <w:t>IDIOMAS</w:t>
      </w:r>
    </w:p>
    <w:p w14:paraId="035E37B6" w14:textId="77777777" w:rsidR="00B07B6C" w:rsidRPr="00E62A78" w:rsidRDefault="00B07B6C" w:rsidP="001F0B02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14:paraId="11D3D8C4" w14:textId="77777777" w:rsidR="00F96486" w:rsidRPr="00E62A78" w:rsidRDefault="00580285" w:rsidP="001F0B02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E62A78">
        <w:rPr>
          <w:rFonts w:ascii="Arial" w:hAnsi="Arial" w:cs="Arial"/>
          <w:sz w:val="22"/>
          <w:szCs w:val="22"/>
        </w:rPr>
        <w:t>Inglês</w:t>
      </w:r>
    </w:p>
    <w:p w14:paraId="4909AE11" w14:textId="2288E546" w:rsidR="00F96486" w:rsidRPr="00E62A78" w:rsidRDefault="00F96486" w:rsidP="001F0B02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E62A78">
        <w:rPr>
          <w:rFonts w:ascii="Arial" w:hAnsi="Arial" w:cs="Arial"/>
          <w:sz w:val="22"/>
          <w:szCs w:val="22"/>
        </w:rPr>
        <w:t xml:space="preserve">Nível </w:t>
      </w:r>
      <w:r w:rsidR="00931CC2" w:rsidRPr="00E62A78">
        <w:rPr>
          <w:rFonts w:ascii="Arial" w:hAnsi="Arial" w:cs="Arial"/>
          <w:sz w:val="22"/>
          <w:szCs w:val="22"/>
        </w:rPr>
        <w:t xml:space="preserve">intermediário </w:t>
      </w:r>
      <w:r w:rsidR="00BC3DC1" w:rsidRPr="00E62A78">
        <w:rPr>
          <w:rFonts w:ascii="Arial" w:hAnsi="Arial" w:cs="Arial"/>
          <w:sz w:val="22"/>
          <w:szCs w:val="22"/>
        </w:rPr>
        <w:t>(</w:t>
      </w:r>
      <w:r w:rsidRPr="00E62A78">
        <w:rPr>
          <w:rFonts w:ascii="Arial" w:hAnsi="Arial" w:cs="Arial"/>
          <w:i/>
          <w:iCs/>
          <w:sz w:val="22"/>
          <w:szCs w:val="22"/>
        </w:rPr>
        <w:t>cursando</w:t>
      </w:r>
      <w:r w:rsidR="00BC3DC1" w:rsidRPr="00E62A78">
        <w:rPr>
          <w:rFonts w:ascii="Arial" w:hAnsi="Arial" w:cs="Arial"/>
          <w:sz w:val="22"/>
          <w:szCs w:val="22"/>
        </w:rPr>
        <w:t>)</w:t>
      </w:r>
    </w:p>
    <w:p w14:paraId="0AEFBF13" w14:textId="77777777" w:rsidR="00F96486" w:rsidRPr="004C5D47" w:rsidRDefault="00F96486" w:rsidP="001F0B02">
      <w:pPr>
        <w:shd w:val="clear" w:color="auto" w:fill="FFFFFF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8BF1E5" w14:textId="13DEF14F" w:rsidR="00580285" w:rsidRPr="004C5D47" w:rsidRDefault="00931CC2" w:rsidP="001F0B02">
      <w:pPr>
        <w:shd w:val="clear" w:color="auto" w:fill="FFFFFF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C5D47">
        <w:rPr>
          <w:rFonts w:ascii="Arial" w:hAnsi="Arial" w:cs="Arial"/>
          <w:color w:val="000000" w:themeColor="text1"/>
          <w:sz w:val="22"/>
          <w:szCs w:val="22"/>
        </w:rPr>
        <w:t>Espanhol</w:t>
      </w:r>
    </w:p>
    <w:p w14:paraId="6ADC215D" w14:textId="4640102E" w:rsidR="00F96486" w:rsidRPr="004C5D47" w:rsidRDefault="00F96486" w:rsidP="001F0B02">
      <w:pPr>
        <w:shd w:val="clear" w:color="auto" w:fill="FFFFFF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C5D47">
        <w:rPr>
          <w:rFonts w:ascii="Arial" w:hAnsi="Arial" w:cs="Arial"/>
          <w:color w:val="000000" w:themeColor="text1"/>
          <w:sz w:val="22"/>
          <w:szCs w:val="22"/>
        </w:rPr>
        <w:t>Nível básico</w:t>
      </w:r>
    </w:p>
    <w:p w14:paraId="046CE64D" w14:textId="77777777" w:rsidR="00F96486" w:rsidRPr="00E62A78" w:rsidRDefault="00F96486" w:rsidP="001F0B02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14:paraId="7F9422F5" w14:textId="77777777" w:rsidR="00F7406C" w:rsidRDefault="00F7406C" w:rsidP="00F7406C">
      <w:pPr>
        <w:rPr>
          <w:rFonts w:ascii="Verdana" w:hAnsi="Verdana"/>
          <w:b/>
          <w:color w:val="000000"/>
          <w:sz w:val="18"/>
          <w:szCs w:val="18"/>
        </w:rPr>
      </w:pPr>
      <w:r w:rsidRPr="0085737F">
        <w:rPr>
          <w:rFonts w:ascii="Verdana" w:hAnsi="Verdana"/>
          <w:b/>
          <w:color w:val="000000"/>
          <w:sz w:val="18"/>
          <w:szCs w:val="18"/>
        </w:rPr>
        <w:t>EXPERIÊNCIAS PROFISSIONAIS:</w:t>
      </w:r>
    </w:p>
    <w:p w14:paraId="710E0CA2" w14:textId="77777777" w:rsidR="00F7406C" w:rsidRDefault="00F7406C" w:rsidP="00F7406C">
      <w:pPr>
        <w:rPr>
          <w:rFonts w:ascii="Verdana" w:hAnsi="Verdana"/>
          <w:b/>
          <w:color w:val="000000"/>
          <w:sz w:val="18"/>
          <w:szCs w:val="18"/>
        </w:rPr>
      </w:pPr>
    </w:p>
    <w:p w14:paraId="430797F7" w14:textId="77777777" w:rsidR="00F7406C" w:rsidRDefault="00F7406C" w:rsidP="00F7406C">
      <w:pPr>
        <w:rPr>
          <w:rFonts w:ascii="Verdana" w:hAnsi="Verdana"/>
          <w:b/>
          <w:color w:val="000000"/>
          <w:sz w:val="18"/>
          <w:szCs w:val="18"/>
        </w:rPr>
      </w:pPr>
    </w:p>
    <w:p w14:paraId="155DB4FA" w14:textId="77777777" w:rsidR="00F7406C" w:rsidRPr="00821C14" w:rsidRDefault="00F7406C" w:rsidP="00F7406C">
      <w:pPr>
        <w:rPr>
          <w:rFonts w:ascii="Arial" w:hAnsi="Arial" w:cs="Arial"/>
          <w:b/>
          <w:color w:val="000000"/>
          <w:sz w:val="20"/>
          <w:szCs w:val="20"/>
        </w:rPr>
      </w:pPr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01/2013 até 11/2019 -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Escubedo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do Brasil Ind. e Com Elétrica Eletrônica Ltda</w:t>
      </w:r>
    </w:p>
    <w:p w14:paraId="46F490EB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>Cargo: Analista de Importação</w:t>
      </w:r>
    </w:p>
    <w:p w14:paraId="2F6866C2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 xml:space="preserve">Função: Compras Internacionais, negociação de prazo e valores com os exportadores, acompanhar toda a importação desde a colocação do pedido na fábrica, tempo de produção e entrega, até a mercadoria no armazém da empresa, desenvolvimento de agentes de cargas, analise de NCM junto com os despachantes, finalização de importação e finalização de custos da importação para o material final. </w:t>
      </w:r>
    </w:p>
    <w:p w14:paraId="533ADCB8" w14:textId="77777777" w:rsidR="00F7406C" w:rsidRPr="00821C14" w:rsidRDefault="00F7406C" w:rsidP="00F7406C">
      <w:pPr>
        <w:rPr>
          <w:rFonts w:ascii="Arial" w:hAnsi="Arial" w:cs="Arial"/>
          <w:b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>Sistema utilizado: SAP</w:t>
      </w:r>
    </w:p>
    <w:p w14:paraId="14325A2F" w14:textId="77777777" w:rsidR="00F7406C" w:rsidRPr="00821C14" w:rsidRDefault="00F7406C" w:rsidP="00F7406C">
      <w:pPr>
        <w:rPr>
          <w:rFonts w:ascii="Arial" w:hAnsi="Arial" w:cs="Arial"/>
          <w:b/>
          <w:color w:val="000000"/>
          <w:sz w:val="20"/>
          <w:szCs w:val="20"/>
        </w:rPr>
      </w:pPr>
    </w:p>
    <w:p w14:paraId="6ABA80A8" w14:textId="77777777" w:rsidR="00F7406C" w:rsidRPr="00821C14" w:rsidRDefault="00F7406C" w:rsidP="00F7406C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04/2012 a 11/2012</w:t>
      </w:r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–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Lulitex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Com.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Imp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e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Exp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Ltda</w:t>
      </w:r>
    </w:p>
    <w:p w14:paraId="0FE6A718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>Cargo: Analista de Importação</w:t>
      </w:r>
    </w:p>
    <w:p w14:paraId="1EA4F313" w14:textId="1FD4F737" w:rsidR="00F7406C" w:rsidRPr="00821C14" w:rsidRDefault="00F7406C" w:rsidP="00F7406C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 xml:space="preserve">Função: Compras internacionais, negociação de prazo com o exportador, </w:t>
      </w:r>
      <w:r w:rsidRPr="00821C14">
        <w:rPr>
          <w:rFonts w:ascii="Arial" w:hAnsi="Arial" w:cs="Arial"/>
          <w:color w:val="000000"/>
          <w:sz w:val="20"/>
          <w:szCs w:val="20"/>
        </w:rPr>
        <w:t>conferência</w:t>
      </w:r>
      <w:r w:rsidRPr="00821C14">
        <w:rPr>
          <w:rFonts w:ascii="Arial" w:hAnsi="Arial" w:cs="Arial"/>
          <w:color w:val="000000"/>
          <w:sz w:val="20"/>
          <w:szCs w:val="20"/>
        </w:rPr>
        <w:t xml:space="preserve"> e aprovação de documentos, acompanhamento de todo o processo junto com o agente de cargas e despachante. Contratação de novos prestadores de serviço, desenvolvimento de melhorias entre a importação e a logística nacional. </w:t>
      </w:r>
      <w:r w:rsidRPr="00821C14">
        <w:rPr>
          <w:rFonts w:ascii="Arial" w:hAnsi="Arial" w:cs="Arial"/>
          <w:color w:val="000000"/>
          <w:sz w:val="20"/>
          <w:szCs w:val="20"/>
        </w:rPr>
        <w:t>Análise</w:t>
      </w:r>
      <w:r w:rsidRPr="00821C14">
        <w:rPr>
          <w:rFonts w:ascii="Arial" w:hAnsi="Arial" w:cs="Arial"/>
          <w:color w:val="000000"/>
          <w:sz w:val="20"/>
          <w:szCs w:val="20"/>
        </w:rPr>
        <w:t xml:space="preserve"> de custos da importação para o </w:t>
      </w:r>
      <w:proofErr w:type="gramStart"/>
      <w:r w:rsidRPr="00821C14">
        <w:rPr>
          <w:rFonts w:ascii="Arial" w:hAnsi="Arial" w:cs="Arial"/>
          <w:color w:val="000000"/>
          <w:sz w:val="20"/>
          <w:szCs w:val="20"/>
        </w:rPr>
        <w:t>produto final</w:t>
      </w:r>
      <w:proofErr w:type="gramEnd"/>
      <w:r w:rsidRPr="00821C14">
        <w:rPr>
          <w:rFonts w:ascii="Arial" w:hAnsi="Arial" w:cs="Arial"/>
          <w:color w:val="000000"/>
          <w:sz w:val="20"/>
          <w:szCs w:val="20"/>
        </w:rPr>
        <w:t>.</w:t>
      </w:r>
    </w:p>
    <w:p w14:paraId="390DF1F3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 xml:space="preserve">Sistema utilizado: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Pr="00821C14">
        <w:rPr>
          <w:rFonts w:ascii="Arial" w:hAnsi="Arial" w:cs="Arial"/>
          <w:color w:val="000000"/>
          <w:sz w:val="20"/>
          <w:szCs w:val="20"/>
        </w:rPr>
        <w:t>róprio da empresa</w:t>
      </w:r>
    </w:p>
    <w:p w14:paraId="6707CD25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</w:p>
    <w:p w14:paraId="3155E46D" w14:textId="77777777" w:rsidR="00F7406C" w:rsidRPr="00821C14" w:rsidRDefault="00F7406C" w:rsidP="00F7406C">
      <w:pPr>
        <w:rPr>
          <w:rFonts w:ascii="Arial" w:hAnsi="Arial" w:cs="Arial"/>
          <w:b/>
          <w:color w:val="000000"/>
          <w:sz w:val="20"/>
          <w:szCs w:val="20"/>
        </w:rPr>
      </w:pPr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10/2011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á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0</w:t>
      </w:r>
      <w:r>
        <w:rPr>
          <w:rFonts w:ascii="Arial" w:hAnsi="Arial" w:cs="Arial"/>
          <w:b/>
          <w:color w:val="000000"/>
          <w:sz w:val="20"/>
          <w:szCs w:val="20"/>
        </w:rPr>
        <w:t>3</w:t>
      </w:r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/2012 – </w:t>
      </w:r>
      <w:proofErr w:type="spellStart"/>
      <w:r w:rsidRPr="00821C14">
        <w:rPr>
          <w:rFonts w:ascii="Arial" w:hAnsi="Arial" w:cs="Arial"/>
          <w:b/>
          <w:color w:val="000000"/>
          <w:sz w:val="20"/>
          <w:szCs w:val="20"/>
        </w:rPr>
        <w:t>Zigma</w:t>
      </w:r>
      <w:proofErr w:type="spellEnd"/>
      <w:r w:rsidRPr="00821C14">
        <w:rPr>
          <w:rFonts w:ascii="Arial" w:hAnsi="Arial" w:cs="Arial"/>
          <w:b/>
          <w:color w:val="000000"/>
          <w:sz w:val="20"/>
          <w:szCs w:val="20"/>
        </w:rPr>
        <w:t xml:space="preserve"> Serviços Aduaneiros</w:t>
      </w:r>
    </w:p>
    <w:p w14:paraId="4728F739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>Cargo: Analista de Importação Jr</w:t>
      </w:r>
    </w:p>
    <w:p w14:paraId="09A12671" w14:textId="77777777" w:rsidR="00F7406C" w:rsidRPr="00821C14" w:rsidRDefault="00F7406C" w:rsidP="00F7406C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lastRenderedPageBreak/>
        <w:t>Função: Coordenação de Importação, desde o momento do registro da DI até coordenar a entrega, acompanhamento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21C14">
        <w:rPr>
          <w:rFonts w:ascii="Arial" w:hAnsi="Arial" w:cs="Arial"/>
          <w:color w:val="000000"/>
          <w:sz w:val="20"/>
          <w:szCs w:val="20"/>
        </w:rPr>
        <w:t>de ICMS (pagamento ou exoneração, cumprindo exigência em posto fiscal), principais clientes eram hospitais e</w:t>
      </w:r>
      <w:r>
        <w:rPr>
          <w:rFonts w:ascii="Arial" w:hAnsi="Arial" w:cs="Arial"/>
          <w:color w:val="000000"/>
          <w:sz w:val="20"/>
          <w:szCs w:val="20"/>
        </w:rPr>
        <w:t xml:space="preserve"> e</w:t>
      </w:r>
      <w:r w:rsidRPr="00821C14">
        <w:rPr>
          <w:rFonts w:ascii="Arial" w:hAnsi="Arial" w:cs="Arial"/>
          <w:color w:val="000000"/>
          <w:sz w:val="20"/>
          <w:szCs w:val="20"/>
        </w:rPr>
        <w:t xml:space="preserve">ntidades filantrópicas. Acompanhando junto aos terminais (Libra, </w:t>
      </w:r>
      <w:proofErr w:type="spellStart"/>
      <w:r w:rsidRPr="00821C14">
        <w:rPr>
          <w:rFonts w:ascii="Arial" w:hAnsi="Arial" w:cs="Arial"/>
          <w:color w:val="000000"/>
          <w:sz w:val="20"/>
          <w:szCs w:val="20"/>
        </w:rPr>
        <w:t>Deicmar</w:t>
      </w:r>
      <w:proofErr w:type="spellEnd"/>
      <w:r w:rsidRPr="00821C14">
        <w:rPr>
          <w:rFonts w:ascii="Arial" w:hAnsi="Arial" w:cs="Arial"/>
          <w:color w:val="000000"/>
          <w:sz w:val="20"/>
          <w:szCs w:val="20"/>
        </w:rPr>
        <w:t>...).</w:t>
      </w:r>
    </w:p>
    <w:p w14:paraId="064C83A3" w14:textId="77777777" w:rsidR="00F7406C" w:rsidRPr="00821C14" w:rsidRDefault="00F7406C" w:rsidP="00F7406C">
      <w:pPr>
        <w:rPr>
          <w:rFonts w:ascii="Arial" w:hAnsi="Arial" w:cs="Arial"/>
          <w:color w:val="000000"/>
          <w:sz w:val="20"/>
          <w:szCs w:val="20"/>
        </w:rPr>
      </w:pPr>
      <w:r w:rsidRPr="00821C14">
        <w:rPr>
          <w:rFonts w:ascii="Arial" w:hAnsi="Arial" w:cs="Arial"/>
          <w:color w:val="000000"/>
          <w:sz w:val="20"/>
          <w:szCs w:val="20"/>
        </w:rPr>
        <w:t xml:space="preserve">Programas utilizados: DDGip Lite da </w:t>
      </w:r>
      <w:proofErr w:type="spellStart"/>
      <w:r w:rsidRPr="00821C14">
        <w:rPr>
          <w:rFonts w:ascii="Arial" w:hAnsi="Arial" w:cs="Arial"/>
          <w:color w:val="000000"/>
          <w:sz w:val="20"/>
          <w:szCs w:val="20"/>
        </w:rPr>
        <w:t>Bysoft</w:t>
      </w:r>
      <w:proofErr w:type="spellEnd"/>
      <w:r w:rsidRPr="00821C14">
        <w:rPr>
          <w:rFonts w:ascii="Arial" w:hAnsi="Arial" w:cs="Arial"/>
          <w:color w:val="000000"/>
          <w:sz w:val="20"/>
          <w:szCs w:val="20"/>
        </w:rPr>
        <w:t>.</w:t>
      </w:r>
    </w:p>
    <w:p w14:paraId="4062BBBD" w14:textId="77777777" w:rsidR="00F7406C" w:rsidRPr="00821C14" w:rsidRDefault="00F7406C" w:rsidP="00F7406C">
      <w:pPr>
        <w:rPr>
          <w:rFonts w:ascii="Arial" w:hAnsi="Arial" w:cs="Arial"/>
          <w:b/>
          <w:color w:val="333333"/>
          <w:sz w:val="20"/>
          <w:szCs w:val="20"/>
        </w:rPr>
      </w:pPr>
    </w:p>
    <w:p w14:paraId="26C90BFE" w14:textId="77777777" w:rsidR="00F7406C" w:rsidRPr="00821C14" w:rsidRDefault="00F7406C" w:rsidP="00F7406C">
      <w:pPr>
        <w:jc w:val="both"/>
        <w:rPr>
          <w:rFonts w:ascii="Arial" w:hAnsi="Arial" w:cs="Arial"/>
          <w:b/>
          <w:sz w:val="20"/>
          <w:szCs w:val="20"/>
        </w:rPr>
      </w:pPr>
      <w:r w:rsidRPr="00821C14">
        <w:rPr>
          <w:rFonts w:ascii="Arial" w:hAnsi="Arial" w:cs="Arial"/>
          <w:b/>
          <w:sz w:val="20"/>
          <w:szCs w:val="20"/>
        </w:rPr>
        <w:t>12/2010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á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10</w:t>
      </w:r>
      <w:r w:rsidRPr="00821C14">
        <w:rPr>
          <w:rFonts w:ascii="Arial" w:hAnsi="Arial" w:cs="Arial"/>
          <w:b/>
          <w:sz w:val="20"/>
          <w:szCs w:val="20"/>
        </w:rPr>
        <w:t xml:space="preserve">/2011 – </w:t>
      </w:r>
      <w:proofErr w:type="spellStart"/>
      <w:r w:rsidRPr="00821C14">
        <w:rPr>
          <w:rFonts w:ascii="Arial" w:hAnsi="Arial" w:cs="Arial"/>
          <w:b/>
          <w:sz w:val="20"/>
          <w:szCs w:val="20"/>
        </w:rPr>
        <w:t>Sertrading</w:t>
      </w:r>
      <w:proofErr w:type="spellEnd"/>
      <w:r w:rsidRPr="00821C14">
        <w:rPr>
          <w:rFonts w:ascii="Arial" w:hAnsi="Arial" w:cs="Arial"/>
          <w:b/>
          <w:sz w:val="20"/>
          <w:szCs w:val="20"/>
        </w:rPr>
        <w:t xml:space="preserve"> BR</w:t>
      </w:r>
    </w:p>
    <w:p w14:paraId="09DDC9F2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>Cargo: Analista de Importação</w:t>
      </w:r>
    </w:p>
    <w:p w14:paraId="1C990502" w14:textId="77777777" w:rsidR="00F7406C" w:rsidRPr="00821C14" w:rsidRDefault="00F7406C" w:rsidP="00F7406C">
      <w:pPr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 xml:space="preserve">Função: Coordenação de importação </w:t>
      </w:r>
      <w:proofErr w:type="spellStart"/>
      <w:r w:rsidRPr="00821C14">
        <w:rPr>
          <w:rFonts w:ascii="Arial" w:hAnsi="Arial" w:cs="Arial"/>
          <w:sz w:val="20"/>
          <w:szCs w:val="20"/>
        </w:rPr>
        <w:t>Fundap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, embarques rodoviários, marítimos e aéreos follow </w:t>
      </w:r>
      <w:proofErr w:type="spellStart"/>
      <w:r w:rsidRPr="00821C14">
        <w:rPr>
          <w:rFonts w:ascii="Arial" w:hAnsi="Arial" w:cs="Arial"/>
          <w:sz w:val="20"/>
          <w:szCs w:val="20"/>
        </w:rPr>
        <w:t>up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 dos processos, acompanhamento desde o pedido no exportador, acompanhando o </w:t>
      </w:r>
      <w:proofErr w:type="spellStart"/>
      <w:r w:rsidRPr="00821C14">
        <w:rPr>
          <w:rFonts w:ascii="Arial" w:hAnsi="Arial" w:cs="Arial"/>
          <w:sz w:val="20"/>
          <w:szCs w:val="20"/>
        </w:rPr>
        <w:t>transit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 time a chegada o desembaraço, faturamento do processo até programação de carregamento.</w:t>
      </w:r>
    </w:p>
    <w:p w14:paraId="3561EB21" w14:textId="77777777" w:rsidR="00F7406C" w:rsidRPr="00F34BCB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F34BCB">
        <w:rPr>
          <w:rFonts w:ascii="Arial" w:hAnsi="Arial" w:cs="Arial"/>
          <w:sz w:val="20"/>
          <w:szCs w:val="20"/>
        </w:rPr>
        <w:t>Sistema utilizado: Siscomex</w:t>
      </w:r>
    </w:p>
    <w:p w14:paraId="08861CD2" w14:textId="77777777" w:rsidR="00F7406C" w:rsidRPr="00821C14" w:rsidRDefault="00F7406C" w:rsidP="00F7406C">
      <w:pPr>
        <w:rPr>
          <w:rFonts w:ascii="Arial" w:hAnsi="Arial" w:cs="Arial"/>
          <w:b/>
          <w:color w:val="333333"/>
          <w:sz w:val="20"/>
          <w:szCs w:val="20"/>
        </w:rPr>
      </w:pPr>
    </w:p>
    <w:p w14:paraId="1C0C50E0" w14:textId="77777777" w:rsidR="00F7406C" w:rsidRPr="00821C14" w:rsidRDefault="00F7406C" w:rsidP="00F7406C">
      <w:pPr>
        <w:jc w:val="both"/>
        <w:rPr>
          <w:rFonts w:ascii="Arial" w:hAnsi="Arial" w:cs="Arial"/>
          <w:b/>
          <w:sz w:val="20"/>
          <w:szCs w:val="20"/>
        </w:rPr>
      </w:pPr>
      <w:r w:rsidRPr="00821C14">
        <w:rPr>
          <w:rFonts w:ascii="Arial" w:hAnsi="Arial" w:cs="Arial"/>
          <w:b/>
          <w:sz w:val="20"/>
          <w:szCs w:val="20"/>
        </w:rPr>
        <w:t>11/2009 a 12/2010 – PCE-Import. Com. e Manut. De Material Cirúrgico Ltda</w:t>
      </w:r>
    </w:p>
    <w:p w14:paraId="1F8757C6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 xml:space="preserve">Cargo: Assistente de importação </w:t>
      </w:r>
    </w:p>
    <w:p w14:paraId="263F1BD3" w14:textId="77777777" w:rsidR="00F7406C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>Função: Acompanhar o processo desde colocação do pedido na fábrica, solicitação de LI, acompanhar o desembaraço e o agenciamento da importação, autorizar embarque, emissão e análise de documentos. Acompanhar todo o processo de exportação de material com defeito, emissão de documento, agendar coleta da carga e acompanhar entrega no exportador.</w:t>
      </w:r>
    </w:p>
    <w:p w14:paraId="5E1B3FC6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Sistema Utilizado: Próprio da Empresa</w:t>
      </w:r>
    </w:p>
    <w:p w14:paraId="566A6BC4" w14:textId="77777777" w:rsidR="00F7406C" w:rsidRPr="00821C14" w:rsidRDefault="00F7406C" w:rsidP="00F7406C">
      <w:pPr>
        <w:rPr>
          <w:rFonts w:ascii="Arial" w:hAnsi="Arial" w:cs="Arial"/>
          <w:b/>
          <w:color w:val="333333"/>
          <w:sz w:val="20"/>
          <w:szCs w:val="20"/>
        </w:rPr>
      </w:pPr>
    </w:p>
    <w:p w14:paraId="4BB51A11" w14:textId="77777777" w:rsidR="00F7406C" w:rsidRPr="00821C14" w:rsidRDefault="00F7406C" w:rsidP="00F7406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08</w:t>
      </w:r>
      <w:r w:rsidRPr="00821C14">
        <w:rPr>
          <w:rFonts w:ascii="Arial" w:hAnsi="Arial" w:cs="Arial"/>
          <w:b/>
          <w:sz w:val="20"/>
          <w:szCs w:val="20"/>
        </w:rPr>
        <w:t>/200</w:t>
      </w:r>
      <w:r>
        <w:rPr>
          <w:rFonts w:ascii="Arial" w:hAnsi="Arial" w:cs="Arial"/>
          <w:b/>
          <w:sz w:val="20"/>
          <w:szCs w:val="20"/>
        </w:rPr>
        <w:t>7</w:t>
      </w:r>
      <w:r w:rsidRPr="00821C14">
        <w:rPr>
          <w:rFonts w:ascii="Arial" w:hAnsi="Arial" w:cs="Arial"/>
          <w:b/>
          <w:sz w:val="20"/>
          <w:szCs w:val="20"/>
        </w:rPr>
        <w:t xml:space="preserve"> a 06/2009 - PGL do Brasil</w:t>
      </w:r>
    </w:p>
    <w:p w14:paraId="7DB5CC2C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 xml:space="preserve">Cargo: Auxiliar de importação (logística), </w:t>
      </w:r>
    </w:p>
    <w:p w14:paraId="4266B78F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>Função: coordenação de embarques de importação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 xml:space="preserve">aérea e marítima, conferência de documentos – </w:t>
      </w:r>
      <w:proofErr w:type="spellStart"/>
      <w:r w:rsidRPr="00821C14">
        <w:rPr>
          <w:rFonts w:ascii="Arial" w:hAnsi="Arial" w:cs="Arial"/>
          <w:sz w:val="20"/>
          <w:szCs w:val="20"/>
        </w:rPr>
        <w:t>Invoice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 Comercial, </w:t>
      </w:r>
      <w:proofErr w:type="spellStart"/>
      <w:r w:rsidRPr="00821C14">
        <w:rPr>
          <w:rFonts w:ascii="Arial" w:hAnsi="Arial" w:cs="Arial"/>
          <w:sz w:val="20"/>
          <w:szCs w:val="20"/>
        </w:rPr>
        <w:t>packing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21C14">
        <w:rPr>
          <w:rFonts w:ascii="Arial" w:hAnsi="Arial" w:cs="Arial"/>
          <w:sz w:val="20"/>
          <w:szCs w:val="20"/>
        </w:rPr>
        <w:t>list</w:t>
      </w:r>
      <w:proofErr w:type="spellEnd"/>
      <w:r w:rsidRPr="00821C1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HAWB, HBL, MAWB, MBL, atendimento ao cliente via telefone e e-mail.</w:t>
      </w:r>
    </w:p>
    <w:p w14:paraId="799CC149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  <w:u w:val="single"/>
        </w:rPr>
      </w:pPr>
      <w:r w:rsidRPr="00821C14">
        <w:rPr>
          <w:rFonts w:ascii="Arial" w:hAnsi="Arial" w:cs="Arial"/>
          <w:sz w:val="20"/>
          <w:szCs w:val="20"/>
        </w:rPr>
        <w:t>Sis</w:t>
      </w:r>
      <w:r>
        <w:rPr>
          <w:rFonts w:ascii="Arial" w:hAnsi="Arial" w:cs="Arial"/>
          <w:sz w:val="20"/>
          <w:szCs w:val="20"/>
        </w:rPr>
        <w:t xml:space="preserve">tema utilizado: GS </w:t>
      </w:r>
      <w:proofErr w:type="spellStart"/>
      <w:r>
        <w:rPr>
          <w:rFonts w:ascii="Arial" w:hAnsi="Arial" w:cs="Arial"/>
          <w:sz w:val="20"/>
          <w:szCs w:val="20"/>
        </w:rPr>
        <w:t>Comex</w:t>
      </w:r>
      <w:proofErr w:type="spellEnd"/>
    </w:p>
    <w:p w14:paraId="0DB013A5" w14:textId="77777777" w:rsidR="00F7406C" w:rsidRPr="00821C14" w:rsidRDefault="00F7406C" w:rsidP="00F7406C">
      <w:pPr>
        <w:rPr>
          <w:rFonts w:ascii="Arial" w:hAnsi="Arial" w:cs="Arial"/>
          <w:b/>
          <w:color w:val="333333"/>
          <w:sz w:val="20"/>
          <w:szCs w:val="20"/>
        </w:rPr>
      </w:pPr>
    </w:p>
    <w:p w14:paraId="36EE59D0" w14:textId="77777777" w:rsidR="00F7406C" w:rsidRPr="00821C14" w:rsidRDefault="00F7406C" w:rsidP="00F7406C">
      <w:pPr>
        <w:jc w:val="both"/>
        <w:rPr>
          <w:rFonts w:ascii="Arial" w:hAnsi="Arial" w:cs="Arial"/>
          <w:b/>
          <w:sz w:val="20"/>
          <w:szCs w:val="20"/>
        </w:rPr>
      </w:pPr>
      <w:r w:rsidRPr="00821C14">
        <w:rPr>
          <w:rFonts w:ascii="Arial" w:hAnsi="Arial" w:cs="Arial"/>
          <w:b/>
          <w:sz w:val="20"/>
          <w:szCs w:val="20"/>
        </w:rPr>
        <w:t xml:space="preserve">01/2007 a 08/2007 - </w:t>
      </w:r>
      <w:proofErr w:type="spellStart"/>
      <w:r w:rsidRPr="00821C14">
        <w:rPr>
          <w:rFonts w:ascii="Arial" w:hAnsi="Arial" w:cs="Arial"/>
          <w:b/>
          <w:sz w:val="20"/>
          <w:szCs w:val="20"/>
        </w:rPr>
        <w:t>Camber</w:t>
      </w:r>
      <w:proofErr w:type="spellEnd"/>
      <w:r w:rsidRPr="00821C14">
        <w:rPr>
          <w:rFonts w:ascii="Arial" w:hAnsi="Arial" w:cs="Arial"/>
          <w:b/>
          <w:sz w:val="20"/>
          <w:szCs w:val="20"/>
        </w:rPr>
        <w:t xml:space="preserve"> Soluções e Logística em comercio exterior</w:t>
      </w:r>
    </w:p>
    <w:p w14:paraId="70F8553B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>Cargo: Auxiliar de importação (desembaraço)</w:t>
      </w:r>
    </w:p>
    <w:p w14:paraId="01EA9C04" w14:textId="77777777" w:rsidR="00F7406C" w:rsidRPr="00821C14" w:rsidRDefault="00F7406C" w:rsidP="00F7406C">
      <w:pPr>
        <w:jc w:val="both"/>
        <w:rPr>
          <w:rFonts w:ascii="Arial" w:hAnsi="Arial" w:cs="Arial"/>
          <w:sz w:val="20"/>
          <w:szCs w:val="20"/>
        </w:rPr>
      </w:pPr>
      <w:r w:rsidRPr="00821C14">
        <w:rPr>
          <w:rFonts w:ascii="Arial" w:hAnsi="Arial" w:cs="Arial"/>
          <w:sz w:val="20"/>
          <w:szCs w:val="20"/>
        </w:rPr>
        <w:t>Funções: Coordenação de embarques aéreos e marítimos (desde a chegada da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 xml:space="preserve">carga até a entrega no cliente); Follow </w:t>
      </w:r>
      <w:proofErr w:type="spellStart"/>
      <w:r w:rsidRPr="00821C14">
        <w:rPr>
          <w:rFonts w:ascii="Arial" w:hAnsi="Arial" w:cs="Arial"/>
          <w:sz w:val="20"/>
          <w:szCs w:val="20"/>
        </w:rPr>
        <w:t>up</w:t>
      </w:r>
      <w:proofErr w:type="spellEnd"/>
      <w:r w:rsidRPr="00821C14">
        <w:rPr>
          <w:rFonts w:ascii="Arial" w:hAnsi="Arial" w:cs="Arial"/>
          <w:sz w:val="20"/>
          <w:szCs w:val="20"/>
        </w:rPr>
        <w:t xml:space="preserve"> de importação;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Acompanhamento no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Siscomex (mantra, parametrização, ICMS etc.); Digitação de faturas,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preparação e conferencia de documentação de importação; Auxilio na logística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de transporte (coordenando a entrega ou até mesmo contratando empresa de</w:t>
      </w:r>
      <w:r>
        <w:rPr>
          <w:rFonts w:ascii="Arial" w:hAnsi="Arial" w:cs="Arial"/>
          <w:sz w:val="20"/>
          <w:szCs w:val="20"/>
        </w:rPr>
        <w:t xml:space="preserve"> </w:t>
      </w:r>
      <w:r w:rsidRPr="00821C14">
        <w:rPr>
          <w:rFonts w:ascii="Arial" w:hAnsi="Arial" w:cs="Arial"/>
          <w:sz w:val="20"/>
          <w:szCs w:val="20"/>
        </w:rPr>
        <w:t>transporte); Contato direto com cliente, agente de carga, transportador.</w:t>
      </w:r>
    </w:p>
    <w:p w14:paraId="2070085E" w14:textId="77777777" w:rsidR="00F7406C" w:rsidRPr="00F34BCB" w:rsidRDefault="00F7406C" w:rsidP="00F7406C">
      <w:pPr>
        <w:rPr>
          <w:rFonts w:ascii="Arial" w:hAnsi="Arial" w:cs="Arial"/>
          <w:sz w:val="20"/>
          <w:szCs w:val="20"/>
        </w:rPr>
      </w:pPr>
      <w:r w:rsidRPr="00F34BCB">
        <w:rPr>
          <w:rFonts w:ascii="Arial" w:hAnsi="Arial" w:cs="Arial"/>
          <w:sz w:val="20"/>
          <w:szCs w:val="20"/>
        </w:rPr>
        <w:t>Sistema utilizado: Siscomex</w:t>
      </w:r>
    </w:p>
    <w:p w14:paraId="7557FC4F" w14:textId="68B4EA79" w:rsidR="0095414B" w:rsidRPr="00E62A78" w:rsidRDefault="0095414B" w:rsidP="00F7406C">
      <w:pPr>
        <w:jc w:val="both"/>
        <w:rPr>
          <w:rFonts w:ascii="Arial" w:hAnsi="Arial" w:cs="Arial"/>
          <w:sz w:val="22"/>
          <w:szCs w:val="22"/>
        </w:rPr>
      </w:pPr>
    </w:p>
    <w:sectPr w:rsidR="0095414B" w:rsidRPr="00E62A78" w:rsidSect="002E5F6C">
      <w:pgSz w:w="12240" w:h="15840"/>
      <w:pgMar w:top="851" w:right="1183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1CE"/>
    <w:rsid w:val="00083158"/>
    <w:rsid w:val="0008792A"/>
    <w:rsid w:val="000B11CE"/>
    <w:rsid w:val="000C5C7C"/>
    <w:rsid w:val="000D31EB"/>
    <w:rsid w:val="001353AA"/>
    <w:rsid w:val="001501E7"/>
    <w:rsid w:val="001839E6"/>
    <w:rsid w:val="001A66E3"/>
    <w:rsid w:val="001D2A04"/>
    <w:rsid w:val="001F0B02"/>
    <w:rsid w:val="001F2659"/>
    <w:rsid w:val="00200AC3"/>
    <w:rsid w:val="00282363"/>
    <w:rsid w:val="002873C9"/>
    <w:rsid w:val="002A4221"/>
    <w:rsid w:val="002C1497"/>
    <w:rsid w:val="002E5F6C"/>
    <w:rsid w:val="00313589"/>
    <w:rsid w:val="0033031A"/>
    <w:rsid w:val="003B7DD0"/>
    <w:rsid w:val="0046459A"/>
    <w:rsid w:val="004C5D47"/>
    <w:rsid w:val="005218E8"/>
    <w:rsid w:val="0052385C"/>
    <w:rsid w:val="005646CD"/>
    <w:rsid w:val="005674E7"/>
    <w:rsid w:val="00580285"/>
    <w:rsid w:val="005B2356"/>
    <w:rsid w:val="00600725"/>
    <w:rsid w:val="00613BF8"/>
    <w:rsid w:val="00622AF9"/>
    <w:rsid w:val="00634DDB"/>
    <w:rsid w:val="006641C2"/>
    <w:rsid w:val="006C56FA"/>
    <w:rsid w:val="006E5C90"/>
    <w:rsid w:val="0079771D"/>
    <w:rsid w:val="007A34F9"/>
    <w:rsid w:val="007B0352"/>
    <w:rsid w:val="007B79FF"/>
    <w:rsid w:val="007C497A"/>
    <w:rsid w:val="007D4520"/>
    <w:rsid w:val="007D49BD"/>
    <w:rsid w:val="007E360F"/>
    <w:rsid w:val="0082223B"/>
    <w:rsid w:val="00826488"/>
    <w:rsid w:val="0085737F"/>
    <w:rsid w:val="00861122"/>
    <w:rsid w:val="00931CC2"/>
    <w:rsid w:val="00932C50"/>
    <w:rsid w:val="0095414B"/>
    <w:rsid w:val="009C6FD6"/>
    <w:rsid w:val="00A07CDA"/>
    <w:rsid w:val="00A22CE8"/>
    <w:rsid w:val="00A6196F"/>
    <w:rsid w:val="00A6469C"/>
    <w:rsid w:val="00A96746"/>
    <w:rsid w:val="00AF0B61"/>
    <w:rsid w:val="00B07B6C"/>
    <w:rsid w:val="00B20EED"/>
    <w:rsid w:val="00B26A5B"/>
    <w:rsid w:val="00B63FD6"/>
    <w:rsid w:val="00BC3DC1"/>
    <w:rsid w:val="00BF4B07"/>
    <w:rsid w:val="00CA48FB"/>
    <w:rsid w:val="00CC5C86"/>
    <w:rsid w:val="00CE5E8E"/>
    <w:rsid w:val="00D123F4"/>
    <w:rsid w:val="00D17267"/>
    <w:rsid w:val="00D33C9A"/>
    <w:rsid w:val="00D70F5C"/>
    <w:rsid w:val="00D86845"/>
    <w:rsid w:val="00E62A78"/>
    <w:rsid w:val="00E6615D"/>
    <w:rsid w:val="00E7576A"/>
    <w:rsid w:val="00EB2C5D"/>
    <w:rsid w:val="00ED4C42"/>
    <w:rsid w:val="00F169EF"/>
    <w:rsid w:val="00F7406C"/>
    <w:rsid w:val="00F96486"/>
    <w:rsid w:val="00FA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066E5"/>
  <w15:chartTrackingRefBased/>
  <w15:docId w15:val="{986FF255-B30A-BE42-BB42-603E368A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0B6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26A5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235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2340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Janaina da Silva Dias</cp:lastModifiedBy>
  <cp:revision>2</cp:revision>
  <cp:lastPrinted>2011-02-21T20:17:00Z</cp:lastPrinted>
  <dcterms:created xsi:type="dcterms:W3CDTF">2020-05-28T19:02:00Z</dcterms:created>
  <dcterms:modified xsi:type="dcterms:W3CDTF">2020-05-28T19:02:00Z</dcterms:modified>
</cp:coreProperties>
</file>