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Arial"/>
          <w:b/>
          <w:b/>
          <w:color w:val="222222"/>
          <w:sz w:val="36"/>
          <w:szCs w:val="36"/>
          <w:u w:val="none"/>
          <w:lang w:bidi="ar-SA"/>
        </w:rPr>
      </w:pPr>
      <w:bookmarkStart w:id="0" w:name="_GoBack"/>
      <w:bookmarkEnd w:id="0"/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-417830</wp:posOffset>
            </wp:positionH>
            <wp:positionV relativeFrom="paragraph">
              <wp:posOffset>-73660</wp:posOffset>
            </wp:positionV>
            <wp:extent cx="1181100" cy="1177925"/>
            <wp:effectExtent l="0" t="0" r="0" b="0"/>
            <wp:wrapSquare wrapText="largest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77925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Arial" w:ascii="Times New Roman" w:hAnsi="Times New Roman"/>
          <w:b/>
          <w:color w:val="222222"/>
          <w:sz w:val="36"/>
          <w:szCs w:val="36"/>
          <w:u w:val="none"/>
          <w:lang w:bidi="ar-SA"/>
        </w:rPr>
        <w:t>J</w:t>
      </w:r>
      <w:r>
        <w:rPr>
          <w:rFonts w:eastAsia="Times New Roman" w:cs="Arial" w:ascii="Times New Roman" w:hAnsi="Times New Roman"/>
          <w:b/>
          <w:color w:val="222222"/>
          <w:sz w:val="36"/>
          <w:szCs w:val="36"/>
          <w:u w:val="none"/>
          <w:lang w:bidi="ar-SA"/>
        </w:rPr>
        <w:t>OÃO GABRIEL BONAVITA</w:t>
      </w:r>
    </w:p>
    <w:p>
      <w:pPr>
        <w:pStyle w:val="Normal"/>
        <w:spacing w:lineRule="atLeast" w:line="331"/>
        <w:rPr>
          <w:rFonts w:ascii="Arial" w:hAnsi="Arial" w:eastAsia="Times New Roman" w:cs="Arial"/>
          <w:color w:val="222222"/>
          <w:sz w:val="24"/>
          <w:szCs w:val="24"/>
          <w:lang w:bidi="ar-SA"/>
        </w:rPr>
      </w:pPr>
      <w:r>
        <w:rPr>
          <w:rFonts w:eastAsia="Times New Roman" w:cs="Arial" w:ascii="Arial" w:hAnsi="Arial"/>
          <w:color w:val="222222"/>
          <w:sz w:val="24"/>
          <w:szCs w:val="24"/>
          <w:lang w:bidi="ar-SA"/>
        </w:rPr>
      </w:r>
    </w:p>
    <w:p>
      <w:pPr>
        <w:pStyle w:val="Normal"/>
        <w:spacing w:lineRule="atLeast" w:line="331"/>
        <w:rPr>
          <w:rFonts w:ascii="Arial" w:hAnsi="Arial" w:eastAsia="Times New Roman" w:cs="Arial"/>
          <w:color w:val="222222"/>
          <w:sz w:val="24"/>
          <w:szCs w:val="24"/>
          <w:lang w:bidi="ar-SA"/>
        </w:rPr>
      </w:pPr>
      <w:r>
        <w:rPr>
          <w:rFonts w:eastAsia="Times New Roman" w:cs="Arial" w:ascii="Arial" w:hAnsi="Arial"/>
          <w:color w:val="222222"/>
          <w:sz w:val="24"/>
          <w:szCs w:val="24"/>
          <w:lang w:bidi="ar-SA"/>
        </w:rPr>
      </w:r>
    </w:p>
    <w:p>
      <w:pPr>
        <w:pStyle w:val="Normal"/>
        <w:spacing w:lineRule="atLeast" w:line="331"/>
        <w:rPr>
          <w:rFonts w:ascii="Arial" w:hAnsi="Arial" w:eastAsia="Times New Roman" w:cs="Arial"/>
          <w:color w:val="222222"/>
          <w:sz w:val="24"/>
          <w:szCs w:val="24"/>
          <w:lang w:bidi="ar-SA"/>
        </w:rPr>
      </w:pPr>
      <w:r>
        <w:rPr>
          <w:rFonts w:eastAsia="Times New Roman" w:cs="Arial" w:ascii="Arial" w:hAnsi="Arial"/>
          <w:color w:val="222222"/>
          <w:sz w:val="24"/>
          <w:szCs w:val="24"/>
          <w:lang w:bidi="ar-SA"/>
        </w:rPr>
      </w:r>
    </w:p>
    <w:p>
      <w:pPr>
        <w:pStyle w:val="Normal"/>
        <w:spacing w:lineRule="atLeast" w:line="331"/>
        <w:rPr>
          <w:rFonts w:ascii="Times New Roman" w:hAnsi="Times New Roman" w:eastAsia="Times New Roman" w:cs="Arial"/>
          <w:i w:val="false"/>
          <w:i w:val="false"/>
          <w:iCs w:val="false"/>
          <w:color w:val="222222"/>
          <w:sz w:val="28"/>
          <w:szCs w:val="28"/>
          <w:u w:val="none"/>
          <w:lang w:bidi="ar-SA"/>
        </w:rPr>
      </w:pPr>
      <w:r>
        <w:rPr>
          <w:rFonts w:eastAsia="Times New Roman" w:cs="Arial" w:ascii="Times New Roman" w:hAnsi="Times New Roman"/>
          <w:i w:val="false"/>
          <w:iCs w:val="false"/>
          <w:color w:val="222222"/>
          <w:sz w:val="28"/>
          <w:szCs w:val="28"/>
          <w:u w:val="none"/>
          <w:lang w:bidi="ar-SA"/>
        </w:rPr>
      </w:r>
    </w:p>
    <w:p>
      <w:pPr>
        <w:pStyle w:val="Normal"/>
        <w:numPr>
          <w:ilvl w:val="0"/>
          <w:numId w:val="1"/>
        </w:numPr>
        <w:spacing w:lineRule="atLeast" w:line="331"/>
        <w:ind w:left="0" w:right="0" w:hanging="0"/>
        <w:jc w:val="left"/>
        <w:rPr>
          <w:rFonts w:ascii="Times New Roman" w:hAnsi="Times New Roman" w:eastAsia="Times New Roman" w:cs="Arial"/>
          <w:b/>
          <w:b/>
          <w:bCs/>
          <w:i w:val="false"/>
          <w:i w:val="false"/>
          <w:iCs w:val="false"/>
          <w:color w:val="222222"/>
          <w:sz w:val="28"/>
          <w:szCs w:val="28"/>
          <w:u w:val="none"/>
          <w:lang w:bidi="ar-SA"/>
        </w:rPr>
      </w:pPr>
      <w:r>
        <w:rPr>
          <w:rFonts w:eastAsia="Times New Roman" w:cs="Arial" w:ascii="Times New Roman" w:hAnsi="Times New Roman"/>
          <w:b/>
          <w:bCs/>
          <w:i w:val="false"/>
          <w:iCs w:val="false"/>
          <w:color w:val="222222"/>
          <w:sz w:val="28"/>
          <w:szCs w:val="28"/>
          <w:u w:val="none"/>
          <w:lang w:bidi="ar-SA"/>
        </w:rPr>
        <w:t>DADOS PESSOAIS: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>
          <w:rFonts w:ascii="Times New Roman" w:hAnsi="Times New Roman" w:eastAsia="Times New Roman" w:cs="Arial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Nacionalidade: Brasileiro.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>
          <w:rFonts w:ascii="Times New Roman" w:hAnsi="Times New Roman" w:eastAsia="Times New Roman" w:cs="Arial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Estado Civil: Solteiro.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>
          <w:rFonts w:ascii="Times New Roman" w:hAnsi="Times New Roman" w:eastAsia="Times New Roman" w:cs="Arial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Data de Nascimento: 03/10/1991.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/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Endereço: Rua Garibaldi 148, ap. 304 – Tijuca, Rio de Janeiro (RJ).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>
          <w:rFonts w:ascii="Times New Roman" w:hAnsi="Times New Roman" w:eastAsia="Times New Roman" w:cs="Arial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Telefones: (21) 99855-7399.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>
          <w:rFonts w:ascii="Times New Roman" w:hAnsi="Times New Roman" w:eastAsia="Times New Roman" w:cs="Arial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E-mail: jgvbonavita@gmail.com</w:t>
      </w:r>
    </w:p>
    <w:p>
      <w:pPr>
        <w:pStyle w:val="Normal"/>
        <w:spacing w:lineRule="atLeast" w:line="331"/>
        <w:ind w:left="11" w:right="0" w:hanging="0"/>
        <w:jc w:val="left"/>
        <w:rPr>
          <w:rFonts w:ascii="Times New Roman" w:hAnsi="Times New Roman" w:eastAsia="Times New Roman" w:cs="Arial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</w:r>
    </w:p>
    <w:p>
      <w:pPr>
        <w:pStyle w:val="Normal"/>
        <w:numPr>
          <w:ilvl w:val="0"/>
          <w:numId w:val="1"/>
        </w:numPr>
        <w:spacing w:lineRule="atLeast" w:line="331"/>
        <w:ind w:left="0" w:right="0" w:hanging="0"/>
        <w:jc w:val="left"/>
        <w:rPr>
          <w:rFonts w:ascii="Times New Roman" w:hAnsi="Times New Roman" w:eastAsia="Times New Roman" w:cs="Arial"/>
          <w:b/>
          <w:b/>
          <w:bCs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b/>
          <w:bCs/>
          <w:color w:val="222222"/>
          <w:sz w:val="28"/>
          <w:szCs w:val="28"/>
          <w:lang w:bidi="ar-SA"/>
        </w:rPr>
        <w:t>RESUMO:</w:t>
      </w:r>
    </w:p>
    <w:p>
      <w:pPr>
        <w:pStyle w:val="Normal"/>
        <w:spacing w:lineRule="atLeast" w:line="331"/>
        <w:ind w:left="11" w:right="0" w:hanging="0"/>
        <w:jc w:val="both"/>
        <w:rPr/>
      </w:pPr>
      <w:r>
        <w:rPr>
          <w:rFonts w:eastAsia="Times New Roman" w:cs="Arial" w:ascii="Times New Roman" w:hAnsi="Times New Roman"/>
          <w:i/>
          <w:iCs/>
          <w:color w:val="222222"/>
          <w:sz w:val="28"/>
          <w:szCs w:val="28"/>
          <w:lang w:bidi="ar-SA"/>
        </w:rPr>
        <w:t>Graduado em Relações Internacionais pela Universidade Cândido Mendes e formado em inglês pelo IBEU. Cursando os cursos de Despachante Aduaneiro na ABRACOMEX e francês na Fluency Academy. Experiente com: tradução de textos em espanhol e inglês; confecção e atualização de planilhas e relatórios; criação de apresentações em Power Point; contato por e-mail e telefone, em inglês e português, com fornecedores do Brasil, da América do Norte e da Europa; levantamento de informações sobre diversos países e empresas; cotação e análise de produtos; assistência e supervisão de estagiários; verificação de certificados e fichas de segurança; utilização do portal Petronect; verificação de documentos de Importação; contato com agentes de carga e despachantes aduaneiros por telefone e e-mail; "booking" de carregamentos através da rede INTTRA; atualização de sistemas diversos com informações sobre produtos e carregamentos (número de container, SKUs, códigos NCM e HS, lote, etc).</w:t>
      </w:r>
    </w:p>
    <w:p>
      <w:pPr>
        <w:pStyle w:val="Normal"/>
        <w:spacing w:lineRule="atLeast" w:line="331"/>
        <w:ind w:left="11" w:right="0" w:hanging="0"/>
        <w:jc w:val="both"/>
        <w:rPr>
          <w:rFonts w:ascii="Times New Roman" w:hAnsi="Times New Roman" w:eastAsia="Times New Roman" w:cs="Arial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</w:r>
    </w:p>
    <w:p>
      <w:pPr>
        <w:pStyle w:val="Normal"/>
        <w:numPr>
          <w:ilvl w:val="0"/>
          <w:numId w:val="1"/>
        </w:numPr>
        <w:spacing w:lineRule="atLeast" w:line="331"/>
        <w:ind w:left="0" w:right="0" w:hanging="0"/>
        <w:jc w:val="both"/>
        <w:rPr/>
      </w:pPr>
      <w:r>
        <w:rPr>
          <w:rFonts w:eastAsia="Times New Roman" w:cs="Arial" w:ascii="Times New Roman" w:hAnsi="Times New Roman"/>
          <w:b/>
          <w:bCs/>
          <w:color w:val="222222"/>
          <w:sz w:val="28"/>
          <w:szCs w:val="28"/>
          <w:lang w:bidi="ar-SA"/>
        </w:rPr>
        <w:t xml:space="preserve">EXPERIÊNCIAS PROFISSIONAIS: </w:t>
      </w:r>
    </w:p>
    <w:p>
      <w:pPr>
        <w:pStyle w:val="Normal"/>
        <w:spacing w:lineRule="atLeast" w:line="331"/>
        <w:ind w:left="0" w:right="0" w:hanging="0"/>
        <w:jc w:val="left"/>
        <w:rPr>
          <w:rFonts w:ascii="Times New Roman" w:hAnsi="Times New Roman" w:eastAsia="Times New Roman" w:cs="Arial"/>
          <w:color w:val="000000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bidi="ar-SA"/>
        </w:rPr>
      </w:r>
    </w:p>
    <w:p>
      <w:pPr>
        <w:pStyle w:val="Normal"/>
        <w:numPr>
          <w:ilvl w:val="2"/>
          <w:numId w:val="1"/>
        </w:numPr>
        <w:spacing w:lineRule="atLeast" w:line="331"/>
        <w:ind w:left="0" w:right="0" w:hanging="0"/>
        <w:jc w:val="both"/>
        <w:rPr/>
      </w:pPr>
      <w:r>
        <w:rPr>
          <w:rFonts w:eastAsia="Times New Roman" w:cs="Arial" w:ascii="Times New Roman" w:hAnsi="Times New Roman"/>
          <w:b/>
          <w:bCs/>
          <w:color w:val="222222"/>
          <w:sz w:val="28"/>
          <w:szCs w:val="28"/>
          <w:lang w:bidi="ar-SA"/>
        </w:rPr>
        <w:t>Golden Foods (Havita Importação e Exportação Ltda)</w:t>
      </w:r>
    </w:p>
    <w:p>
      <w:pPr>
        <w:pStyle w:val="Normal"/>
        <w:numPr>
          <w:ilvl w:val="0"/>
          <w:numId w:val="0"/>
        </w:numPr>
        <w:spacing w:lineRule="atLeast" w:line="331"/>
        <w:ind w:left="0" w:hanging="0"/>
        <w:jc w:val="both"/>
        <w:rPr/>
      </w:pPr>
      <w:r>
        <w:rPr>
          <w:rFonts w:eastAsia="Times New Roman" w:cs="Arial" w:ascii="Times New Roman" w:hAnsi="Times New Roman"/>
          <w:b/>
          <w:bCs/>
          <w:color w:val="222222"/>
          <w:sz w:val="28"/>
          <w:szCs w:val="28"/>
          <w:lang w:bidi="ar-SA"/>
        </w:rPr>
        <w:t xml:space="preserve">Cargo: </w:t>
      </w:r>
      <w:r>
        <w:rPr>
          <w:rFonts w:eastAsia="Times New Roman" w:cs="Arial" w:ascii="Times New Roman" w:hAnsi="Times New Roman"/>
          <w:b w:val="false"/>
          <w:bCs w:val="false"/>
          <w:color w:val="222222"/>
          <w:sz w:val="28"/>
          <w:szCs w:val="28"/>
          <w:lang w:bidi="ar-SA"/>
        </w:rPr>
        <w:t xml:space="preserve">Assistente de Comércio Exterior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bidi="ar-SA"/>
        </w:rPr>
        <w:t>– 02/2020 a 05/2020.</w:t>
      </w:r>
    </w:p>
    <w:p>
      <w:pPr>
        <w:pStyle w:val="Normal"/>
        <w:numPr>
          <w:ilvl w:val="0"/>
          <w:numId w:val="0"/>
        </w:numPr>
        <w:spacing w:lineRule="atLeast" w:line="331"/>
        <w:ind w:left="0" w:hanging="0"/>
        <w:jc w:val="both"/>
        <w:rPr/>
      </w:pPr>
      <w:r>
        <w:rPr>
          <w:rFonts w:eastAsia="Times New Roman" w:cs="Arial" w:ascii="Times New Roman" w:hAnsi="Times New Roman"/>
          <w:b/>
          <w:bCs/>
          <w:color w:val="222222"/>
          <w:sz w:val="28"/>
          <w:szCs w:val="28"/>
          <w:lang w:bidi="ar-SA"/>
        </w:rPr>
        <w:t xml:space="preserve">Função: </w:t>
      </w:r>
      <w:r>
        <w:rPr>
          <w:rFonts w:eastAsia="Times New Roman" w:cs="Arial" w:ascii="Times New Roman" w:hAnsi="Times New Roman"/>
          <w:b w:val="false"/>
          <w:bCs w:val="false"/>
          <w:color w:val="222222"/>
          <w:sz w:val="28"/>
          <w:szCs w:val="28"/>
          <w:lang w:bidi="ar-SA"/>
        </w:rPr>
        <w:t>Verificação de documentos de Importação (BL, Invoice, Packing List, etc.); Contato com fornecedores da Europa, agentes de carga e despachantes aduaneiros por telefone e e-mail; Solicitação de envio de mercadorias (Shipping Request); "Booking" de carregamentos através da rede INTTRA; confecção e atualização de planilhas e relatórios; atualização do sistema da empresa com informações sobre os carregamentos (número de container, SKUs, códigos NCM e HS, lote, etc.).</w:t>
      </w:r>
    </w:p>
    <w:p>
      <w:pPr>
        <w:pStyle w:val="Normal"/>
        <w:numPr>
          <w:ilvl w:val="0"/>
          <w:numId w:val="0"/>
        </w:numPr>
        <w:spacing w:lineRule="atLeast" w:line="331"/>
        <w:ind w:left="0" w:hanging="0"/>
        <w:jc w:val="both"/>
        <w:rPr>
          <w:rFonts w:ascii="Times New Roman" w:hAnsi="Times New Roman" w:eastAsia="Times New Roman" w:cs="Arial"/>
          <w:b w:val="false"/>
          <w:b w:val="false"/>
          <w:bCs w:val="false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b w:val="false"/>
          <w:bCs w:val="false"/>
          <w:color w:val="222222"/>
          <w:sz w:val="28"/>
          <w:szCs w:val="28"/>
          <w:lang w:bidi="ar-SA"/>
        </w:rPr>
      </w:r>
    </w:p>
    <w:p>
      <w:pPr>
        <w:pStyle w:val="Normal"/>
        <w:numPr>
          <w:ilvl w:val="2"/>
          <w:numId w:val="1"/>
        </w:numPr>
        <w:spacing w:lineRule="atLeast" w:line="331"/>
        <w:ind w:left="0" w:right="0" w:hanging="0"/>
        <w:jc w:val="both"/>
        <w:rPr/>
      </w:pPr>
      <w:r>
        <w:rPr>
          <w:rFonts w:eastAsia="Times New Roman" w:cs="Arial" w:ascii="Times New Roman" w:hAnsi="Times New Roman"/>
          <w:b/>
          <w:bCs/>
          <w:color w:val="222222"/>
          <w:sz w:val="28"/>
          <w:szCs w:val="28"/>
          <w:lang w:bidi="ar-SA"/>
        </w:rPr>
        <w:t>EMGEPRON – Empresa Gerencial de Projetos Navais</w:t>
      </w:r>
    </w:p>
    <w:p>
      <w:pPr>
        <w:pStyle w:val="Normal"/>
        <w:numPr>
          <w:ilvl w:val="0"/>
          <w:numId w:val="0"/>
        </w:numPr>
        <w:spacing w:lineRule="atLeast" w:line="331"/>
        <w:ind w:left="0" w:right="0" w:hanging="0"/>
        <w:jc w:val="left"/>
        <w:rPr/>
      </w:pPr>
      <w:r>
        <w:rPr>
          <w:rFonts w:eastAsia="Times New Roman" w:cs="Arial" w:ascii="Times New Roman" w:hAnsi="Times New Roman"/>
          <w:b/>
          <w:bCs/>
          <w:color w:val="222222"/>
          <w:sz w:val="28"/>
          <w:szCs w:val="28"/>
          <w:lang w:bidi="ar-SA"/>
        </w:rPr>
        <w:t>Cargo:</w:t>
      </w:r>
      <w:r>
        <w:rPr>
          <w:rFonts w:eastAsia="Times New Roman" w:cs="Arial" w:ascii="Times New Roman" w:hAnsi="Times New Roman"/>
          <w:b w:val="false"/>
          <w:bCs w:val="false"/>
          <w:color w:val="222222"/>
          <w:sz w:val="28"/>
          <w:szCs w:val="28"/>
          <w:lang w:bidi="ar-SA"/>
        </w:rPr>
        <w:t xml:space="preserve"> Microempreendedor Individual (Home Office)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bidi="ar-SA"/>
        </w:rPr>
        <w:t>– desde 05/2019. Depois de estagiar no departamento de Relações Institucionais da empresa, fui contratado como MEI para realizar pesquisas, seleção e traduções de notícias internacionais em espanhol e inglês, de acordo com a estratégia da empresa no mercado naval, além de traduções de documentos diversos (contratos, convites, panfletos, acordos, e-mails, etc). Realizo este serviço de casa durante meu tempo livre.</w:t>
      </w:r>
    </w:p>
    <w:p>
      <w:pPr>
        <w:pStyle w:val="Normal"/>
        <w:numPr>
          <w:ilvl w:val="0"/>
          <w:numId w:val="0"/>
        </w:numPr>
        <w:spacing w:lineRule="atLeast" w:line="331"/>
        <w:ind w:left="0" w:hanging="0"/>
        <w:jc w:val="left"/>
        <w:rPr>
          <w:rFonts w:ascii="Times New Roman" w:hAnsi="Times New Roman" w:eastAsia="Times New Roman" w:cs="Arial"/>
          <w:b/>
          <w:b/>
          <w:bCs/>
          <w:color w:val="000000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b/>
          <w:bCs/>
          <w:color w:val="000000"/>
          <w:sz w:val="28"/>
          <w:szCs w:val="28"/>
          <w:lang w:bidi="ar-SA"/>
        </w:rPr>
      </w:r>
    </w:p>
    <w:p>
      <w:pPr>
        <w:pStyle w:val="Normal"/>
        <w:numPr>
          <w:ilvl w:val="2"/>
          <w:numId w:val="1"/>
        </w:numPr>
        <w:spacing w:lineRule="atLeast" w:line="331"/>
        <w:ind w:left="0" w:right="0" w:hanging="0"/>
        <w:jc w:val="both"/>
        <w:rPr>
          <w:rFonts w:ascii="Times New Roman" w:hAnsi="Times New Roman" w:eastAsia="Times New Roman" w:cs="Arial"/>
          <w:b/>
          <w:b/>
          <w:bCs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b/>
          <w:bCs/>
          <w:color w:val="222222"/>
          <w:sz w:val="28"/>
          <w:szCs w:val="28"/>
          <w:lang w:bidi="ar-SA"/>
        </w:rPr>
        <w:t>EMGEPRON – Empresa Gerencial de Projetos Navais</w:t>
      </w:r>
    </w:p>
    <w:p>
      <w:pPr>
        <w:pStyle w:val="Normal"/>
        <w:spacing w:lineRule="atLeast" w:line="331"/>
        <w:ind w:left="0" w:right="0" w:hanging="0"/>
        <w:jc w:val="left"/>
        <w:rPr/>
      </w:pPr>
      <w:r>
        <w:rPr>
          <w:rFonts w:eastAsia="Times New Roman" w:cs="Arial" w:ascii="Times New Roman" w:hAnsi="Times New Roman"/>
          <w:b/>
          <w:bCs/>
          <w:color w:val="222222"/>
          <w:sz w:val="28"/>
          <w:szCs w:val="28"/>
          <w:lang w:bidi="ar-SA"/>
        </w:rPr>
        <w:t>Cargo:</w:t>
      </w: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 xml:space="preserve"> Estagiário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bidi="ar-SA"/>
        </w:rPr>
        <w:t>– 09/2017 a 05/2019.</w:t>
      </w:r>
    </w:p>
    <w:p>
      <w:pPr>
        <w:pStyle w:val="Normal"/>
        <w:spacing w:lineRule="atLeast" w:line="331"/>
        <w:ind w:left="0" w:right="0" w:hanging="0"/>
        <w:jc w:val="both"/>
        <w:rPr/>
      </w:pPr>
      <w:r>
        <w:rPr>
          <w:rFonts w:eastAsia="Times New Roman" w:cs="Arial" w:ascii="Times New Roman" w:hAnsi="Times New Roman"/>
          <w:b/>
          <w:bCs/>
          <w:color w:val="222222"/>
          <w:sz w:val="28"/>
          <w:szCs w:val="28"/>
          <w:lang w:bidi="ar-SA"/>
        </w:rPr>
        <w:t>Função:</w:t>
      </w: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 xml:space="preserve"> Tradução de notícias internacionais em espanhol e inglês; preenchimento de planilhas; organização do sistema interno da empresa; criação de apresentações em Power Point; atendimento de ligações; levantamento qualitativo de informações sobre os diversos países alvos da empresa; auxílio na criação de provas de inglês e espanhol para novos estagiários. Após concluir o estágio fui contratado como prestador de serviços.</w:t>
      </w:r>
    </w:p>
    <w:p>
      <w:pPr>
        <w:pStyle w:val="Normal"/>
        <w:spacing w:lineRule="atLeast" w:line="331"/>
        <w:ind w:left="0" w:right="0" w:hanging="0"/>
        <w:jc w:val="both"/>
        <w:rPr>
          <w:rFonts w:eastAsia="Times New Roman" w:cs="Arial"/>
          <w:color w:val="222222"/>
          <w:lang w:bidi="ar-SA"/>
        </w:rPr>
      </w:pPr>
      <w:r>
        <w:rPr>
          <w:rFonts w:eastAsia="Times New Roman" w:cs="Arial"/>
          <w:color w:val="222222"/>
          <w:lang w:bidi="ar-SA"/>
        </w:rPr>
      </w:r>
    </w:p>
    <w:p>
      <w:pPr>
        <w:pStyle w:val="Normal"/>
        <w:numPr>
          <w:ilvl w:val="2"/>
          <w:numId w:val="1"/>
        </w:numPr>
        <w:spacing w:lineRule="atLeast" w:line="331"/>
        <w:ind w:left="0" w:right="0" w:hanging="0"/>
        <w:jc w:val="both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cs="Arial" w:ascii="Times New Roman" w:hAnsi="Times New Roman"/>
          <w:b/>
          <w:bCs/>
          <w:color w:val="000000"/>
          <w:sz w:val="28"/>
          <w:szCs w:val="28"/>
        </w:rPr>
        <w:t>Value 2004 Comercial e Equipamentos de Petróleo Ltda.</w:t>
      </w:r>
    </w:p>
    <w:p>
      <w:pPr>
        <w:pStyle w:val="Normal"/>
        <w:ind w:left="0" w:right="0" w:hanging="0"/>
        <w:jc w:val="left"/>
        <w:rPr/>
      </w:pPr>
      <w:r>
        <w:rPr>
          <w:rFonts w:cs="Arial" w:ascii="Times New Roman" w:hAnsi="Times New Roman"/>
          <w:b/>
          <w:bCs/>
          <w:color w:val="000000"/>
          <w:sz w:val="28"/>
          <w:szCs w:val="28"/>
        </w:rPr>
        <w:t>Cargo:</w:t>
      </w:r>
      <w:r>
        <w:rPr>
          <w:rFonts w:cs="Arial" w:ascii="Times New Roman" w:hAnsi="Times New Roman"/>
          <w:color w:val="000000"/>
          <w:sz w:val="28"/>
          <w:szCs w:val="28"/>
        </w:rPr>
        <w:t xml:space="preserve"> Assistente Comercial I – 06/2016 a 04/2017.</w:t>
      </w:r>
    </w:p>
    <w:p>
      <w:pPr>
        <w:pStyle w:val="Normal"/>
        <w:shd w:val="clear" w:fill="FFFFFF"/>
        <w:spacing w:before="0" w:after="375"/>
        <w:ind w:left="0" w:right="0" w:hanging="0"/>
        <w:jc w:val="both"/>
        <w:rPr/>
      </w:pPr>
      <w:r>
        <w:rPr>
          <w:rFonts w:cs="Arial" w:ascii="Times New Roman" w:hAnsi="Times New Roman"/>
          <w:b/>
          <w:bCs/>
          <w:color w:val="000000"/>
          <w:sz w:val="28"/>
          <w:szCs w:val="28"/>
        </w:rPr>
        <w:t>Função:</w:t>
      </w:r>
      <w:r>
        <w:rPr>
          <w:rFonts w:cs="Arial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Arial" w:ascii="Times New Roman" w:hAnsi="Times New Roman"/>
          <w:color w:val="000000"/>
          <w:sz w:val="28"/>
          <w:szCs w:val="28"/>
        </w:rPr>
        <w:t>Responsável pela cotação e análise de produtos e equipamentos para clientes como Statoil (atual Equinor), Petrobrás e Helix; contato por e-mail e telefone em inglês e português com empresas do Brasil, da América do Norte e da Europa; assistência aos estagiários e supervisão; verificação de certificados e fichas de segurança; preenchimento e controle de planilhas e relatórios; utilização do portal Petronect. Entrei na empresa como estagiário em junho e em outubro fui contratado.</w:t>
      </w:r>
    </w:p>
    <w:p>
      <w:pPr>
        <w:pStyle w:val="Normal"/>
        <w:numPr>
          <w:ilvl w:val="2"/>
          <w:numId w:val="1"/>
        </w:numPr>
        <w:shd w:val="clear" w:fill="FFFFFF"/>
        <w:spacing w:before="0" w:after="0"/>
        <w:ind w:left="0" w:right="0" w:hanging="0"/>
        <w:jc w:val="both"/>
        <w:rPr>
          <w:rFonts w:ascii="Times New Roman" w:hAnsi="Times New Roman" w:eastAsia="Times New Roman" w:cs="Arial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b/>
          <w:bCs/>
          <w:color w:val="222222"/>
          <w:sz w:val="28"/>
          <w:szCs w:val="28"/>
          <w:lang w:bidi="ar-SA"/>
        </w:rPr>
        <w:t>JRB Produções</w:t>
      </w:r>
    </w:p>
    <w:p>
      <w:pPr>
        <w:pStyle w:val="Normal"/>
        <w:numPr>
          <w:ilvl w:val="1"/>
          <w:numId w:val="1"/>
        </w:numPr>
        <w:shd w:val="clear" w:fill="FFFFFF"/>
        <w:spacing w:before="0" w:after="0"/>
        <w:ind w:left="0" w:right="0" w:hanging="0"/>
        <w:jc w:val="both"/>
        <w:rPr>
          <w:rFonts w:ascii="Times New Roman" w:hAnsi="Times New Roman" w:eastAsia="Times New Roman" w:cs="Arial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04/2014 a 05/2015.</w:t>
      </w:r>
    </w:p>
    <w:p>
      <w:pPr>
        <w:pStyle w:val="Normal"/>
        <w:shd w:val="clear" w:fill="FFFFFF"/>
        <w:spacing w:before="0" w:after="0"/>
        <w:ind w:left="11" w:right="0" w:hanging="0"/>
        <w:jc w:val="both"/>
        <w:rPr/>
      </w:pPr>
      <w:r>
        <w:rPr>
          <w:rFonts w:eastAsia="Times New Roman" w:cs="Arial" w:ascii="Times New Roman" w:hAnsi="Times New Roman"/>
          <w:b/>
          <w:bCs/>
          <w:color w:val="222222"/>
          <w:sz w:val="28"/>
          <w:szCs w:val="28"/>
          <w:lang w:bidi="ar-SA"/>
        </w:rPr>
        <w:t>Cargo:</w:t>
      </w: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 xml:space="preserve"> Assistente de direção.</w:t>
      </w:r>
    </w:p>
    <w:p>
      <w:pPr>
        <w:pStyle w:val="Normal"/>
        <w:shd w:val="clear" w:fill="FFFFFF"/>
        <w:spacing w:before="0" w:after="0"/>
        <w:ind w:left="11" w:right="0" w:hanging="0"/>
        <w:jc w:val="both"/>
        <w:rPr/>
      </w:pPr>
      <w:r>
        <w:rPr>
          <w:rFonts w:eastAsia="Times New Roman" w:cs="Arial" w:ascii="Times New Roman" w:hAnsi="Times New Roman"/>
          <w:b/>
          <w:bCs/>
          <w:color w:val="222222"/>
          <w:sz w:val="28"/>
          <w:szCs w:val="28"/>
          <w:lang w:bidi="ar-SA"/>
        </w:rPr>
        <w:t>Função:</w:t>
      </w: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 xml:space="preserve"> Edição de vídeo, suporte às filmagens e ações de marketing.</w:t>
      </w:r>
    </w:p>
    <w:p>
      <w:pPr>
        <w:pStyle w:val="Normal"/>
        <w:shd w:val="clear" w:fill="FFFFFF"/>
        <w:spacing w:before="0" w:after="0"/>
        <w:ind w:left="11" w:right="0" w:hanging="0"/>
        <w:jc w:val="both"/>
        <w:rPr>
          <w:rFonts w:ascii="Times New Roman" w:hAnsi="Times New Roman" w:eastAsia="Times New Roman" w:cs="Arial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</w:r>
    </w:p>
    <w:p>
      <w:pPr>
        <w:pStyle w:val="Normal"/>
        <w:numPr>
          <w:ilvl w:val="0"/>
          <w:numId w:val="1"/>
        </w:numPr>
        <w:shd w:val="clear" w:fill="FFFFFF"/>
        <w:spacing w:before="0" w:after="0"/>
        <w:ind w:left="0" w:right="0" w:hanging="0"/>
        <w:jc w:val="both"/>
        <w:rPr>
          <w:rFonts w:ascii="Times New Roman" w:hAnsi="Times New Roman" w:eastAsia="Times New Roman" w:cs="Arial"/>
          <w:b/>
          <w:b/>
          <w:bCs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b/>
          <w:bCs/>
          <w:color w:val="222222"/>
          <w:sz w:val="28"/>
          <w:szCs w:val="28"/>
          <w:lang w:bidi="ar-SA"/>
        </w:rPr>
        <w:t xml:space="preserve">FORMAÇÃO ACADÊMICA: </w:t>
      </w:r>
    </w:p>
    <w:p>
      <w:pPr>
        <w:pStyle w:val="Normal"/>
        <w:numPr>
          <w:ilvl w:val="1"/>
          <w:numId w:val="1"/>
        </w:numPr>
        <w:shd w:val="clear" w:fill="FFFFFF"/>
        <w:spacing w:before="0" w:after="0"/>
        <w:ind w:left="0" w:right="0" w:hanging="0"/>
        <w:jc w:val="both"/>
        <w:rPr>
          <w:rFonts w:ascii="Times New Roman" w:hAnsi="Times New Roman" w:eastAsia="Times New Roman" w:cs="Arial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Universidade Cândido Mendes, IUPERJ.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>
          <w:rFonts w:ascii="Times New Roman" w:hAnsi="Times New Roman" w:eastAsia="Times New Roman" w:cs="Arial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Curso: Relações Internacionais.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>
          <w:rFonts w:ascii="Times New Roman" w:hAnsi="Times New Roman" w:eastAsia="Times New Roman" w:cs="Arial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Endereço: Rua da Assembléia, número 10 – Centro, RJ.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>
          <w:rFonts w:ascii="Times New Roman" w:hAnsi="Times New Roman" w:eastAsia="Times New Roman" w:cs="Arial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Graduação concluída em 2018.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>
          <w:rFonts w:ascii="Times New Roman" w:hAnsi="Times New Roman" w:eastAsia="Times New Roman" w:cs="Arial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Ensino Médio completo.</w:t>
      </w:r>
    </w:p>
    <w:p>
      <w:pPr>
        <w:pStyle w:val="Normal"/>
        <w:spacing w:lineRule="atLeast" w:line="331"/>
        <w:ind w:left="11" w:right="0" w:hanging="0"/>
        <w:jc w:val="left"/>
        <w:rPr>
          <w:rFonts w:eastAsia="Times New Roman" w:cs="Arial"/>
          <w:color w:val="222222"/>
          <w:lang w:bidi="ar-SA"/>
        </w:rPr>
      </w:pPr>
      <w:r>
        <w:rPr>
          <w:rFonts w:eastAsia="Times New Roman" w:cs="Arial"/>
          <w:color w:val="222222"/>
          <w:lang w:bidi="ar-SA"/>
        </w:rPr>
      </w:r>
    </w:p>
    <w:p>
      <w:pPr>
        <w:pStyle w:val="Normal"/>
        <w:numPr>
          <w:ilvl w:val="0"/>
          <w:numId w:val="1"/>
        </w:numPr>
        <w:spacing w:lineRule="atLeast" w:line="331"/>
        <w:ind w:left="0" w:right="0" w:hanging="0"/>
        <w:jc w:val="left"/>
        <w:rPr>
          <w:rFonts w:ascii="Times New Roman" w:hAnsi="Times New Roman" w:eastAsia="Times New Roman" w:cs="Arial"/>
          <w:b/>
          <w:b/>
          <w:bCs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b/>
          <w:bCs/>
          <w:color w:val="222222"/>
          <w:sz w:val="28"/>
          <w:szCs w:val="28"/>
          <w:lang w:bidi="ar-SA"/>
        </w:rPr>
        <w:t>QUALIFICAÇÕES PROFISSIONAIS: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/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Nível de Inglês: Fluente.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/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Nível de Espanhol: Intermediário.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/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Nível de Francês: Básico.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/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Curso de Inglês no IBEU (único curso de inglês do Rio de Janeiro certificado pela Embaixada Americana) concluído em 2009.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/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Curso de Francês na Fluency Academy (cursando).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>
          <w:rFonts w:ascii="Times New Roman" w:hAnsi="Times New Roman" w:eastAsia="Times New Roman" w:cs="Arial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Curso de Adobe Premiere (SENAC) em 2010.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/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Curso de Excel (SOS Computadores) em 2017.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/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Curso de Despachante Aduaneiro (ABRACOMEX) em 2020.</w:t>
      </w:r>
    </w:p>
    <w:p>
      <w:pPr>
        <w:pStyle w:val="Normal"/>
        <w:numPr>
          <w:ilvl w:val="1"/>
          <w:numId w:val="1"/>
        </w:numPr>
        <w:spacing w:lineRule="atLeast" w:line="331"/>
        <w:ind w:left="0" w:right="0" w:hanging="0"/>
        <w:jc w:val="left"/>
        <w:rPr>
          <w:rFonts w:ascii="Times New Roman" w:hAnsi="Times New Roman" w:eastAsia="Times New Roman" w:cs="Arial"/>
          <w:color w:val="222222"/>
          <w:sz w:val="28"/>
          <w:szCs w:val="28"/>
          <w:lang w:bidi="ar-SA"/>
        </w:rPr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Viagens para os Estados Unidos em 2009 e em 2015.</w:t>
      </w:r>
    </w:p>
    <w:p>
      <w:pPr>
        <w:pStyle w:val="Normal"/>
        <w:numPr>
          <w:ilvl w:val="1"/>
          <w:numId w:val="1"/>
        </w:numPr>
        <w:spacing w:lineRule="atLeast" w:line="331" w:before="0" w:after="60"/>
        <w:ind w:left="0" w:right="0" w:hanging="0"/>
        <w:jc w:val="left"/>
        <w:rPr/>
      </w:pPr>
      <w:r>
        <w:rPr>
          <w:rFonts w:eastAsia="Times New Roman" w:cs="Arial" w:ascii="Times New Roman" w:hAnsi="Times New Roman"/>
          <w:color w:val="222222"/>
          <w:sz w:val="28"/>
          <w:szCs w:val="28"/>
          <w:lang w:bidi="ar-SA"/>
        </w:rPr>
        <w:t>Domínio em PowerPoint, Word, Excel, Windows, Outlook, LibreOffice e Adobe Premiere.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432" w:top="984" w:footer="1417" w:bottom="20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space"/>
      <w:lvlText w:val=""/>
      <w:lvlJc w:val="left"/>
      <w:pPr>
        <w:ind w:left="0" w:hanging="0"/>
      </w:pPr>
      <w:rPr>
        <w:rFonts w:ascii="Wingdings" w:hAnsi="Wingdings" w:cs="Wingdings" w:hint="default"/>
        <w:sz w:val="28"/>
        <w:b/>
        <w:szCs w:val="28"/>
        <w:rFonts w:cs="OpenSymbol"/>
      </w:rPr>
    </w:lvl>
    <w:lvl w:ilvl="1">
      <w:start w:val="1"/>
      <w:numFmt w:val="bullet"/>
      <w:suff w:val="space"/>
      <w:lvlText w:val=""/>
      <w:lvlJc w:val="left"/>
      <w:pPr>
        <w:ind w:left="11" w:hanging="-272"/>
      </w:pPr>
      <w:rPr>
        <w:rFonts w:ascii="Wingdings" w:hAnsi="Wingdings" w:cs="Wingdings" w:hint="default"/>
        <w:sz w:val="28"/>
        <w:szCs w:val="28"/>
        <w:rFonts w:cs="OpenSymbol"/>
      </w:rPr>
    </w:lvl>
    <w:lvl w:ilvl="2">
      <w:start w:val="1"/>
      <w:numFmt w:val="bullet"/>
      <w:suff w:val="space"/>
      <w:lvlText w:val=""/>
      <w:lvlJc w:val="left"/>
      <w:pPr>
        <w:ind w:left="11" w:hanging="-272"/>
      </w:pPr>
      <w:rPr>
        <w:rFonts w:ascii="Wingdings" w:hAnsi="Wingdings" w:cs="Wingdings" w:hint="default"/>
        <w:sz w:val="28"/>
        <w:b/>
        <w:szCs w:val="28"/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color w:val="44546A"/>
        <w:sz w:val="20"/>
        <w:szCs w:val="22"/>
        <w:lang w:val="pt-PT" w:eastAsia="ja-JP" w:bidi="pt-PT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88" w:before="0" w:after="60"/>
      <w:jc w:val="left"/>
    </w:pPr>
    <w:rPr>
      <w:rFonts w:ascii="Calibri" w:hAnsi="Calibri" w:eastAsia="Calibri" w:cs="Tahoma"/>
      <w:color w:val="44546A"/>
      <w:kern w:val="0"/>
      <w:sz w:val="22"/>
      <w:szCs w:val="22"/>
      <w:lang w:val="pt-BR" w:eastAsia="ja-JP" w:bidi="pt-PT"/>
    </w:rPr>
  </w:style>
  <w:style w:type="paragraph" w:styleId="Ttulo1">
    <w:name w:val="Heading 1"/>
    <w:basedOn w:val="Normal"/>
    <w:next w:val="Normal"/>
    <w:qFormat/>
    <w:pPr>
      <w:spacing w:before="320" w:after="200"/>
      <w:contextualSpacing/>
      <w:outlineLvl w:val="0"/>
    </w:pPr>
    <w:rPr>
      <w:rFonts w:ascii="Calibri Light" w:hAnsi="Calibri Light"/>
      <w:b/>
      <w:spacing w:val="21"/>
      <w:sz w:val="26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220" w:after="80"/>
      <w:contextualSpacing/>
      <w:outlineLvl w:val="1"/>
    </w:pPr>
    <w:rPr>
      <w:rFonts w:ascii="Calibri Light" w:hAnsi="Calibri Light" w:eastAsia="Calibri" w:cs="Tahoma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qFormat/>
    <w:pPr>
      <w:keepNext w:val="true"/>
      <w:keepLines/>
      <w:outlineLvl w:val="2"/>
    </w:pPr>
    <w:rPr>
      <w:rFonts w:ascii="Calibri Light" w:hAnsi="Calibri Light" w:eastAsia="Calibri" w:cs="Tahoma"/>
      <w:i/>
      <w:szCs w:val="24"/>
    </w:rPr>
  </w:style>
  <w:style w:type="paragraph" w:styleId="Ttulo4">
    <w:name w:val="Heading 4"/>
    <w:basedOn w:val="Normal"/>
    <w:next w:val="Normal"/>
    <w:qFormat/>
    <w:pPr>
      <w:keepNext w:val="true"/>
      <w:keepLines/>
      <w:spacing w:lineRule="auto" w:line="240" w:before="220" w:after="80"/>
      <w:contextualSpacing/>
      <w:outlineLvl w:val="3"/>
    </w:pPr>
    <w:rPr>
      <w:rFonts w:ascii="Calibri Light" w:hAnsi="Calibri Light" w:eastAsia="Calibri" w:cs="Tahoma"/>
      <w:b/>
      <w:iCs/>
      <w:caps/>
      <w:spacing w:val="21"/>
    </w:rPr>
  </w:style>
  <w:style w:type="paragraph" w:styleId="Ttulo5">
    <w:name w:val="Heading 5"/>
    <w:basedOn w:val="Normal"/>
    <w:next w:val="Normal"/>
    <w:qFormat/>
    <w:pPr>
      <w:keepNext w:val="true"/>
      <w:keepLines/>
      <w:spacing w:lineRule="auto" w:line="240" w:before="220" w:after="80"/>
      <w:contextualSpacing/>
      <w:outlineLvl w:val="4"/>
    </w:pPr>
    <w:rPr>
      <w:rFonts w:ascii="Calibri Light" w:hAnsi="Calibri Light" w:eastAsia="Calibri" w:cs="Tahoma"/>
      <w:b/>
      <w:spacing w:val="21"/>
    </w:rPr>
  </w:style>
  <w:style w:type="paragraph" w:styleId="Ttulo6">
    <w:name w:val="Heading 6"/>
    <w:basedOn w:val="Normal"/>
    <w:next w:val="Normal"/>
    <w:qFormat/>
    <w:pPr>
      <w:keepNext w:val="true"/>
      <w:keepLines/>
      <w:spacing w:lineRule="auto" w:line="240" w:before="220" w:after="80"/>
      <w:contextualSpacing/>
      <w:outlineLvl w:val="5"/>
    </w:pPr>
    <w:rPr>
      <w:rFonts w:ascii="Calibri Light" w:hAnsi="Calibri Light" w:eastAsia="Calibri" w:cs="Tahoma"/>
      <w:b/>
      <w:i/>
      <w:spacing w:val="21"/>
    </w:rPr>
  </w:style>
  <w:style w:type="paragraph" w:styleId="Ttulo7">
    <w:name w:val="Heading 7"/>
    <w:basedOn w:val="Normal"/>
    <w:next w:val="Normal"/>
    <w:qFormat/>
    <w:pPr>
      <w:keepNext w:val="true"/>
      <w:keepLines/>
      <w:spacing w:lineRule="auto" w:line="240" w:before="220" w:after="80"/>
      <w:contextualSpacing/>
      <w:outlineLvl w:val="6"/>
    </w:pPr>
    <w:rPr>
      <w:rFonts w:ascii="Calibri Light" w:hAnsi="Calibri Light" w:eastAsia="Calibri" w:cs="Tahoma"/>
      <w:iCs/>
      <w:spacing w:val="21"/>
    </w:rPr>
  </w:style>
  <w:style w:type="paragraph" w:styleId="Ttulo8">
    <w:name w:val="Heading 8"/>
    <w:basedOn w:val="Normal"/>
    <w:next w:val="Normal"/>
    <w:qFormat/>
    <w:pPr>
      <w:keepNext w:val="true"/>
      <w:keepLines/>
      <w:spacing w:lineRule="auto" w:line="240" w:before="220" w:after="80"/>
      <w:contextualSpacing/>
      <w:outlineLvl w:val="7"/>
    </w:pPr>
    <w:rPr>
      <w:rFonts w:ascii="Calibri Light" w:hAnsi="Calibri Light" w:eastAsia="Calibri" w:cs="Tahoma"/>
      <w:b/>
      <w:color w:val="8496B0"/>
      <w:spacing w:val="21"/>
      <w:szCs w:val="21"/>
    </w:rPr>
  </w:style>
  <w:style w:type="paragraph" w:styleId="Ttulo9">
    <w:name w:val="Heading 9"/>
    <w:basedOn w:val="Normal"/>
    <w:next w:val="Normal"/>
    <w:qFormat/>
    <w:pPr>
      <w:keepNext w:val="true"/>
      <w:keepLines/>
      <w:spacing w:lineRule="auto" w:line="240" w:before="220" w:after="80"/>
      <w:contextualSpacing/>
      <w:outlineLvl w:val="8"/>
    </w:pPr>
    <w:rPr>
      <w:rFonts w:ascii="Calibri Light" w:hAnsi="Calibri Light" w:eastAsia="Calibri" w:cs="Tahoma"/>
      <w:b/>
      <w:iCs/>
      <w:caps/>
      <w:color w:val="8496B0"/>
      <w:spacing w:val="21"/>
      <w:sz w:val="20"/>
      <w:szCs w:val="21"/>
    </w:rPr>
  </w:style>
  <w:style w:type="character" w:styleId="DefaultParagraphFont">
    <w:name w:val="Default Paragraph Font"/>
    <w:qFormat/>
    <w:rPr/>
  </w:style>
  <w:style w:type="character" w:styleId="TtuloChar">
    <w:name w:val="Título Char"/>
    <w:basedOn w:val="DefaultParagraphFont"/>
    <w:qFormat/>
    <w:rPr>
      <w:rFonts w:ascii="Calibri Light" w:hAnsi="Calibri Light" w:eastAsia="Calibri" w:cs="Tahoma"/>
      <w:b/>
      <w:caps/>
      <w:spacing w:val="21"/>
      <w:kern w:val="2"/>
      <w:sz w:val="64"/>
      <w:szCs w:val="56"/>
    </w:rPr>
  </w:style>
  <w:style w:type="character" w:styleId="Ttulo1Char">
    <w:name w:val="Título 1 Char"/>
    <w:basedOn w:val="DefaultParagraphFont"/>
    <w:qFormat/>
    <w:rPr>
      <w:rFonts w:ascii="Calibri Light" w:hAnsi="Calibri Light"/>
      <w:b/>
      <w:spacing w:val="21"/>
      <w:sz w:val="26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>
      <w:b/>
      <w:spacing w:val="21"/>
      <w:sz w:val="26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Ttulo2Char">
    <w:name w:val="Título 2 Char"/>
    <w:basedOn w:val="DefaultParagraphFont"/>
    <w:qFormat/>
    <w:rPr>
      <w:rFonts w:ascii="Calibri Light" w:hAnsi="Calibri Light" w:eastAsia="Calibri" w:cs="Tahoma"/>
      <w:b/>
      <w:i/>
      <w:spacing w:val="21"/>
      <w:sz w:val="26"/>
      <w:szCs w:val="26"/>
    </w:rPr>
  </w:style>
  <w:style w:type="character" w:styleId="Ttulo5Char">
    <w:name w:val="Título 5 Char"/>
    <w:basedOn w:val="DefaultParagraphFont"/>
    <w:qFormat/>
    <w:rPr>
      <w:rFonts w:ascii="Calibri Light" w:hAnsi="Calibri Light" w:eastAsia="Calibri" w:cs="Tahoma"/>
      <w:b/>
      <w:spacing w:val="21"/>
    </w:rPr>
  </w:style>
  <w:style w:type="character" w:styleId="Ttulo6Char">
    <w:name w:val="Título 6 Char"/>
    <w:basedOn w:val="DefaultParagraphFont"/>
    <w:qFormat/>
    <w:rPr>
      <w:rFonts w:ascii="Calibri Light" w:hAnsi="Calibri Light" w:eastAsia="Calibri" w:cs="Tahoma"/>
      <w:b/>
      <w:i/>
      <w:spacing w:val="21"/>
    </w:rPr>
  </w:style>
  <w:style w:type="character" w:styleId="Ttulo7Char">
    <w:name w:val="Título 7 Char"/>
    <w:basedOn w:val="DefaultParagraphFont"/>
    <w:qFormat/>
    <w:rPr>
      <w:rFonts w:ascii="Calibri Light" w:hAnsi="Calibri Light" w:eastAsia="Calibri" w:cs="Tahoma"/>
      <w:iCs/>
      <w:spacing w:val="21"/>
    </w:rPr>
  </w:style>
  <w:style w:type="character" w:styleId="Ttulo8Char">
    <w:name w:val="Título 8 Char"/>
    <w:basedOn w:val="DefaultParagraphFont"/>
    <w:qFormat/>
    <w:rPr>
      <w:rFonts w:ascii="Calibri Light" w:hAnsi="Calibri Light" w:eastAsia="Calibri" w:cs="Tahoma"/>
      <w:b/>
      <w:color w:val="8496B0"/>
      <w:spacing w:val="21"/>
      <w:szCs w:val="21"/>
    </w:rPr>
  </w:style>
  <w:style w:type="character" w:styleId="Ttulo9Char">
    <w:name w:val="Título 9 Char"/>
    <w:basedOn w:val="DefaultParagraphFont"/>
    <w:qFormat/>
    <w:rPr>
      <w:rFonts w:ascii="Calibri Light" w:hAnsi="Calibri Light" w:eastAsia="Calibri" w:cs="Tahoma"/>
      <w:b/>
      <w:iCs/>
      <w:caps/>
      <w:color w:val="8496B0"/>
      <w:spacing w:val="21"/>
      <w:sz w:val="20"/>
      <w:szCs w:val="21"/>
    </w:rPr>
  </w:style>
  <w:style w:type="character" w:styleId="Nfase">
    <w:name w:val="Ênfase"/>
    <w:basedOn w:val="DefaultParagraphFont"/>
    <w:qFormat/>
    <w:rPr>
      <w:b/>
      <w:iCs/>
    </w:rPr>
  </w:style>
  <w:style w:type="character" w:styleId="SubttuloChar">
    <w:name w:val="Subtítulo Char"/>
    <w:basedOn w:val="DefaultParagraphFont"/>
    <w:qFormat/>
    <w:rPr>
      <w:rFonts w:eastAsia="Calibri"/>
      <w:i/>
      <w:spacing w:val="21"/>
      <w:sz w:val="36"/>
    </w:rPr>
  </w:style>
  <w:style w:type="character" w:styleId="Strong">
    <w:name w:val="Strong"/>
    <w:basedOn w:val="DefaultParagraphFont"/>
    <w:qFormat/>
    <w:rPr>
      <w:b/>
      <w:bCs/>
      <w:caps/>
    </w:rPr>
  </w:style>
  <w:style w:type="character" w:styleId="CitaoChar">
    <w:name w:val="Citação Char"/>
    <w:basedOn w:val="DefaultParagraphFont"/>
    <w:qFormat/>
    <w:rPr>
      <w:i/>
      <w:iCs/>
      <w:sz w:val="32"/>
    </w:rPr>
  </w:style>
  <w:style w:type="character" w:styleId="CitaoIntensaChar">
    <w:name w:val="Citação Intensa Char"/>
    <w:basedOn w:val="DefaultParagraphFont"/>
    <w:qFormat/>
    <w:rPr>
      <w:b/>
      <w:i/>
      <w:iCs/>
      <w:sz w:val="32"/>
    </w:rPr>
  </w:style>
  <w:style w:type="character" w:styleId="SubtleReference">
    <w:name w:val="Subtle Reference"/>
    <w:basedOn w:val="DefaultParagraphFont"/>
    <w:qFormat/>
    <w:rPr>
      <w:caps/>
      <w:color w:val="44546A"/>
    </w:rPr>
  </w:style>
  <w:style w:type="character" w:styleId="IntenseReference">
    <w:name w:val="Intense Reference"/>
    <w:basedOn w:val="DefaultParagraphFont"/>
    <w:qFormat/>
    <w:rPr>
      <w:b/>
      <w:bCs/>
      <w:i/>
      <w:caps/>
      <w:color w:val="44546A"/>
      <w:spacing w:val="0"/>
    </w:rPr>
  </w:style>
  <w:style w:type="character" w:styleId="BookTitle">
    <w:name w:val="Book Title"/>
    <w:basedOn w:val="DefaultParagraphFont"/>
    <w:qFormat/>
    <w:rPr>
      <w:b w:val="false"/>
      <w:bCs/>
      <w:i w:val="false"/>
      <w:iCs/>
      <w:spacing w:val="0"/>
      <w:u w:val="single"/>
    </w:rPr>
  </w:style>
  <w:style w:type="character" w:styleId="SubtleEmphasis">
    <w:name w:val="Subtle Emphasis"/>
    <w:basedOn w:val="DefaultParagraphFont"/>
    <w:qFormat/>
    <w:rPr>
      <w:i/>
      <w:iCs/>
      <w:color w:val="44546A"/>
    </w:rPr>
  </w:style>
  <w:style w:type="character" w:styleId="IntenseEmphasis">
    <w:name w:val="Intense Emphasis"/>
    <w:basedOn w:val="DefaultParagraphFont"/>
    <w:qFormat/>
    <w:rPr>
      <w:b/>
      <w:i/>
      <w:iCs/>
      <w:color w:val="44546A"/>
    </w:rPr>
  </w:style>
  <w:style w:type="character" w:styleId="NomeChar">
    <w:name w:val="Nome Char"/>
    <w:basedOn w:val="DefaultParagraphFont"/>
    <w:qFormat/>
    <w:rPr>
      <w:b/>
      <w:caps/>
      <w:spacing w:val="21"/>
      <w:sz w:val="36"/>
    </w:rPr>
  </w:style>
  <w:style w:type="character" w:styleId="Ttulo3Char">
    <w:name w:val="Título 3 Char"/>
    <w:basedOn w:val="DefaultParagraphFont"/>
    <w:qFormat/>
    <w:rPr>
      <w:rFonts w:ascii="Calibri Light" w:hAnsi="Calibri Light" w:eastAsia="Calibri" w:cs="Tahoma"/>
      <w:i/>
      <w:szCs w:val="24"/>
    </w:rPr>
  </w:style>
  <w:style w:type="character" w:styleId="Ttulo4Char">
    <w:name w:val="Título 4 Char"/>
    <w:basedOn w:val="DefaultParagraphFont"/>
    <w:qFormat/>
    <w:rPr>
      <w:rFonts w:ascii="Calibri Light" w:hAnsi="Calibri Light" w:eastAsia="Calibri" w:cs="Tahoma"/>
      <w:b/>
      <w:iCs/>
      <w:caps/>
      <w:spacing w:val="21"/>
    </w:rPr>
  </w:style>
  <w:style w:type="character" w:styleId="Marcas">
    <w:name w:val="Marcas"/>
    <w:qFormat/>
    <w:rPr>
      <w:rFonts w:ascii="OpenSymbol" w:hAnsi="OpenSymbol" w:eastAsia="OpenSymbol" w:cs="OpenSymbol"/>
      <w:sz w:val="28"/>
      <w:szCs w:val="28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OpenSymbol"/>
      <w:sz w:val="28"/>
      <w:szCs w:val="28"/>
    </w:rPr>
  </w:style>
  <w:style w:type="character" w:styleId="ListLabel2">
    <w:name w:val="ListLabel 2"/>
    <w:qFormat/>
    <w:rPr>
      <w:rFonts w:ascii="Times New Roman" w:hAnsi="Times New Roman" w:cs="OpenSymbol"/>
      <w:sz w:val="28"/>
      <w:szCs w:val="28"/>
    </w:rPr>
  </w:style>
  <w:style w:type="character" w:styleId="ListLabel3">
    <w:name w:val="ListLabel 3"/>
    <w:qFormat/>
    <w:rPr>
      <w:rFonts w:ascii="Times New Roman" w:hAnsi="Times New Roman" w:cs="OpenSymbol"/>
      <w:sz w:val="28"/>
      <w:szCs w:val="28"/>
    </w:rPr>
  </w:style>
  <w:style w:type="character" w:styleId="ListLabel4">
    <w:name w:val="ListLabel 4"/>
    <w:qFormat/>
    <w:rPr>
      <w:rFonts w:ascii="Times New Roman" w:hAnsi="Times New Roman" w:cs="OpenSymbol"/>
      <w:sz w:val="28"/>
      <w:szCs w:val="28"/>
    </w:rPr>
  </w:style>
  <w:style w:type="character" w:styleId="ListLabel5">
    <w:name w:val="ListLabel 5"/>
    <w:qFormat/>
    <w:rPr>
      <w:rFonts w:ascii="Times New Roman" w:hAnsi="Times New Roman" w:cs="OpenSymbol"/>
      <w:sz w:val="28"/>
      <w:szCs w:val="28"/>
    </w:rPr>
  </w:style>
  <w:style w:type="character" w:styleId="ListLabel6">
    <w:name w:val="ListLabel 6"/>
    <w:qFormat/>
    <w:rPr>
      <w:rFonts w:ascii="Times New Roman" w:hAnsi="Times New Roman" w:cs="OpenSymbol"/>
      <w:sz w:val="28"/>
      <w:szCs w:val="28"/>
    </w:rPr>
  </w:style>
  <w:style w:type="character" w:styleId="ListLabel7">
    <w:name w:val="ListLabel 7"/>
    <w:qFormat/>
    <w:rPr>
      <w:rFonts w:ascii="Times New Roman" w:hAnsi="Times New Roman" w:cs="OpenSymbol"/>
      <w:sz w:val="28"/>
      <w:szCs w:val="28"/>
    </w:rPr>
  </w:style>
  <w:style w:type="character" w:styleId="ListLabel8">
    <w:name w:val="ListLabel 8"/>
    <w:qFormat/>
    <w:rPr>
      <w:rFonts w:ascii="Times New Roman" w:hAnsi="Times New Roman" w:cs="OpenSymbol"/>
      <w:sz w:val="28"/>
      <w:szCs w:val="28"/>
    </w:rPr>
  </w:style>
  <w:style w:type="character" w:styleId="ListLabel9">
    <w:name w:val="ListLabel 9"/>
    <w:qFormat/>
    <w:rPr>
      <w:rFonts w:ascii="Times New Roman" w:hAnsi="Times New Roman" w:cs="OpenSymbol"/>
      <w:sz w:val="28"/>
      <w:szCs w:val="28"/>
    </w:rPr>
  </w:style>
  <w:style w:type="character" w:styleId="ListLabel10">
    <w:name w:val="ListLabel 10"/>
    <w:qFormat/>
    <w:rPr>
      <w:rFonts w:ascii="Times New Roman" w:hAnsi="Times New Roman" w:cs="OpenSymbol"/>
      <w:sz w:val="28"/>
      <w:szCs w:val="28"/>
    </w:rPr>
  </w:style>
  <w:style w:type="character" w:styleId="ListLabel11">
    <w:name w:val="ListLabel 11"/>
    <w:qFormat/>
    <w:rPr>
      <w:rFonts w:ascii="Times New Roman" w:hAnsi="Times New Roman" w:cs="OpenSymbol"/>
      <w:sz w:val="28"/>
      <w:szCs w:val="28"/>
    </w:rPr>
  </w:style>
  <w:style w:type="character" w:styleId="ListLabel12">
    <w:name w:val="ListLabel 12"/>
    <w:qFormat/>
    <w:rPr>
      <w:rFonts w:ascii="Times New Roman" w:hAnsi="Times New Roman" w:cs="OpenSymbol"/>
      <w:sz w:val="28"/>
      <w:szCs w:val="28"/>
    </w:rPr>
  </w:style>
  <w:style w:type="character" w:styleId="ListLabel13">
    <w:name w:val="ListLabel 13"/>
    <w:qFormat/>
    <w:rPr>
      <w:rFonts w:ascii="Times New Roman" w:hAnsi="Times New Roman" w:cs="OpenSymbol"/>
      <w:sz w:val="28"/>
      <w:szCs w:val="28"/>
    </w:rPr>
  </w:style>
  <w:style w:type="character" w:styleId="ListLabel14">
    <w:name w:val="ListLabel 14"/>
    <w:qFormat/>
    <w:rPr>
      <w:rFonts w:ascii="Times New Roman" w:hAnsi="Times New Roman" w:cs="OpenSymbol"/>
      <w:sz w:val="28"/>
      <w:szCs w:val="28"/>
    </w:rPr>
  </w:style>
  <w:style w:type="character" w:styleId="ListLabel15">
    <w:name w:val="ListLabel 15"/>
    <w:qFormat/>
    <w:rPr>
      <w:rFonts w:ascii="Times New Roman" w:hAnsi="Times New Roman" w:cs="OpenSymbol"/>
      <w:sz w:val="28"/>
      <w:szCs w:val="28"/>
    </w:rPr>
  </w:style>
  <w:style w:type="character" w:styleId="ListLabel16">
    <w:name w:val="ListLabel 16"/>
    <w:qFormat/>
    <w:rPr>
      <w:rFonts w:ascii="Times New Roman" w:hAnsi="Times New Roman" w:cs="OpenSymbol"/>
      <w:sz w:val="28"/>
      <w:szCs w:val="28"/>
    </w:rPr>
  </w:style>
  <w:style w:type="character" w:styleId="ListLabel17">
    <w:name w:val="ListLabel 17"/>
    <w:qFormat/>
    <w:rPr>
      <w:rFonts w:ascii="Times New Roman" w:hAnsi="Times New Roman" w:cs="OpenSymbol"/>
      <w:sz w:val="28"/>
      <w:szCs w:val="28"/>
    </w:rPr>
  </w:style>
  <w:style w:type="character" w:styleId="ListLabel18">
    <w:name w:val="ListLabel 18"/>
    <w:qFormat/>
    <w:rPr>
      <w:rFonts w:ascii="Times New Roman" w:hAnsi="Times New Roman" w:cs="OpenSymbol"/>
      <w:sz w:val="28"/>
      <w:szCs w:val="28"/>
    </w:rPr>
  </w:style>
  <w:style w:type="character" w:styleId="ListLabel19">
    <w:name w:val="ListLabel 19"/>
    <w:qFormat/>
    <w:rPr>
      <w:rFonts w:ascii="Times New Roman" w:hAnsi="Times New Roman" w:cs="OpenSymbol"/>
      <w:b/>
      <w:sz w:val="28"/>
      <w:szCs w:val="28"/>
    </w:rPr>
  </w:style>
  <w:style w:type="character" w:styleId="ListLabel20">
    <w:name w:val="ListLabel 20"/>
    <w:qFormat/>
    <w:rPr>
      <w:rFonts w:ascii="Times New Roman" w:hAnsi="Times New Roman" w:cs="OpenSymbol"/>
      <w:sz w:val="28"/>
      <w:szCs w:val="28"/>
    </w:rPr>
  </w:style>
  <w:style w:type="character" w:styleId="ListLabel21">
    <w:name w:val="ListLabel 21"/>
    <w:qFormat/>
    <w:rPr>
      <w:rFonts w:ascii="Times New Roman" w:hAnsi="Times New Roman" w:cs="OpenSymbol"/>
      <w:b/>
      <w:sz w:val="28"/>
      <w:szCs w:val="28"/>
    </w:rPr>
  </w:style>
  <w:style w:type="character" w:styleId="ListLabel22">
    <w:name w:val="ListLabel 22"/>
    <w:qFormat/>
    <w:rPr>
      <w:rFonts w:ascii="Times New Roman" w:hAnsi="Times New Roman" w:cs="OpenSymbol"/>
      <w:b/>
      <w:sz w:val="28"/>
      <w:szCs w:val="28"/>
    </w:rPr>
  </w:style>
  <w:style w:type="character" w:styleId="ListLabel23">
    <w:name w:val="ListLabel 23"/>
    <w:qFormat/>
    <w:rPr>
      <w:rFonts w:ascii="Times New Roman" w:hAnsi="Times New Roman" w:cs="OpenSymbol"/>
      <w:sz w:val="28"/>
      <w:szCs w:val="28"/>
    </w:rPr>
  </w:style>
  <w:style w:type="character" w:styleId="ListLabel24">
    <w:name w:val="ListLabel 24"/>
    <w:qFormat/>
    <w:rPr>
      <w:rFonts w:ascii="Times New Roman" w:hAnsi="Times New Roman" w:cs="OpenSymbol"/>
      <w:b/>
      <w:sz w:val="28"/>
      <w:szCs w:val="28"/>
    </w:rPr>
  </w:style>
  <w:style w:type="character" w:styleId="Nfaseforte">
    <w:name w:val="Ênfase forte"/>
    <w:qFormat/>
    <w:rPr>
      <w:b/>
      <w:bCs/>
    </w:rPr>
  </w:style>
  <w:style w:type="character" w:styleId="ListLabel25">
    <w:name w:val="ListLabel 25"/>
    <w:qFormat/>
    <w:rPr>
      <w:rFonts w:ascii="Times New Roman" w:hAnsi="Times New Roman" w:cs="OpenSymbol"/>
      <w:b/>
      <w:sz w:val="28"/>
      <w:szCs w:val="28"/>
    </w:rPr>
  </w:style>
  <w:style w:type="character" w:styleId="ListLabel26">
    <w:name w:val="ListLabel 26"/>
    <w:qFormat/>
    <w:rPr>
      <w:rFonts w:ascii="Times New Roman" w:hAnsi="Times New Roman" w:cs="OpenSymbol"/>
      <w:sz w:val="28"/>
      <w:szCs w:val="28"/>
    </w:rPr>
  </w:style>
  <w:style w:type="character" w:styleId="ListLabel27">
    <w:name w:val="ListLabel 27"/>
    <w:qFormat/>
    <w:rPr>
      <w:rFonts w:ascii="Times New Roman" w:hAnsi="Times New Roman" w:cs="OpenSymbol"/>
      <w:b/>
      <w:sz w:val="28"/>
      <w:szCs w:val="28"/>
    </w:rPr>
  </w:style>
  <w:style w:type="character" w:styleId="ListLabel28">
    <w:name w:val="ListLabel 28"/>
    <w:qFormat/>
    <w:rPr>
      <w:rFonts w:ascii="Times New Roman" w:hAnsi="Times New Roman" w:cs="OpenSymbol"/>
      <w:b/>
      <w:sz w:val="28"/>
      <w:szCs w:val="28"/>
    </w:rPr>
  </w:style>
  <w:style w:type="character" w:styleId="ListLabel29">
    <w:name w:val="ListLabel 29"/>
    <w:qFormat/>
    <w:rPr>
      <w:rFonts w:ascii="Times New Roman" w:hAnsi="Times New Roman" w:cs="OpenSymbol"/>
      <w:sz w:val="28"/>
      <w:szCs w:val="28"/>
    </w:rPr>
  </w:style>
  <w:style w:type="character" w:styleId="ListLabel30">
    <w:name w:val="ListLabel 30"/>
    <w:qFormat/>
    <w:rPr>
      <w:rFonts w:ascii="Times New Roman" w:hAnsi="Times New Roman" w:cs="OpenSymbol"/>
      <w:b/>
      <w:sz w:val="28"/>
      <w:szCs w:val="28"/>
    </w:rPr>
  </w:style>
  <w:style w:type="character" w:styleId="ListLabel31">
    <w:name w:val="ListLabel 31"/>
    <w:qFormat/>
    <w:rPr>
      <w:rFonts w:ascii="Times New Roman" w:hAnsi="Times New Roman" w:cs="OpenSymbol"/>
      <w:b/>
      <w:sz w:val="28"/>
      <w:szCs w:val="28"/>
    </w:rPr>
  </w:style>
  <w:style w:type="character" w:styleId="ListLabel32">
    <w:name w:val="ListLabel 32"/>
    <w:qFormat/>
    <w:rPr>
      <w:rFonts w:ascii="Times New Roman" w:hAnsi="Times New Roman" w:cs="OpenSymbol"/>
      <w:sz w:val="28"/>
      <w:szCs w:val="28"/>
    </w:rPr>
  </w:style>
  <w:style w:type="character" w:styleId="ListLabel33">
    <w:name w:val="ListLabel 33"/>
    <w:qFormat/>
    <w:rPr>
      <w:rFonts w:ascii="Times New Roman" w:hAnsi="Times New Roman" w:cs="OpenSymbol"/>
      <w:b/>
      <w:sz w:val="28"/>
      <w:szCs w:val="2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spacing w:lineRule="auto" w:line="240" w:before="0" w:after="240"/>
      <w:contextualSpacing/>
    </w:pPr>
    <w:rPr>
      <w:rFonts w:ascii="Calibri Light" w:hAnsi="Calibri Light" w:eastAsia="Calibri" w:cs="Tahoma"/>
      <w:b/>
      <w:caps/>
      <w:spacing w:val="21"/>
      <w:kern w:val="2"/>
      <w:sz w:val="64"/>
      <w:szCs w:val="56"/>
    </w:rPr>
  </w:style>
  <w:style w:type="paragraph" w:styleId="Subttulo">
    <w:name w:val="Subtitle"/>
    <w:basedOn w:val="Normal"/>
    <w:next w:val="Normal"/>
    <w:qFormat/>
    <w:pPr>
      <w:spacing w:lineRule="auto" w:line="240" w:before="0" w:after="960"/>
      <w:contextualSpacing/>
    </w:pPr>
    <w:rPr>
      <w:rFonts w:eastAsia="Calibri"/>
      <w:i/>
      <w:spacing w:val="21"/>
      <w:sz w:val="36"/>
    </w:rPr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>
      <w:b/>
      <w:spacing w:val="21"/>
      <w:sz w:val="26"/>
    </w:rPr>
  </w:style>
  <w:style w:type="paragraph" w:styleId="Quote">
    <w:name w:val="Quote"/>
    <w:basedOn w:val="Normal"/>
    <w:next w:val="Normal"/>
    <w:qFormat/>
    <w:pPr>
      <w:spacing w:before="240" w:after="240"/>
      <w:contextualSpacing/>
    </w:pPr>
    <w:rPr>
      <w:i/>
      <w:iCs/>
      <w:sz w:val="32"/>
    </w:rPr>
  </w:style>
  <w:style w:type="paragraph" w:styleId="IntenseQuote">
    <w:name w:val="Intense Quote"/>
    <w:basedOn w:val="Normal"/>
    <w:next w:val="Normal"/>
    <w:qFormat/>
    <w:pPr>
      <w:spacing w:before="240" w:after="240"/>
      <w:contextualSpacing/>
    </w:pPr>
    <w:rPr>
      <w:b/>
      <w:i/>
      <w:iCs/>
      <w:sz w:val="32"/>
    </w:rPr>
  </w:style>
  <w:style w:type="paragraph" w:styleId="Caption">
    <w:name w:val="caption"/>
    <w:basedOn w:val="Normal"/>
    <w:next w:val="Normal"/>
    <w:qFormat/>
    <w:pPr>
      <w:spacing w:lineRule="auto" w:line="240" w:before="0" w:after="200"/>
    </w:pPr>
    <w:rPr>
      <w:i/>
      <w:iCs/>
      <w:sz w:val="18"/>
      <w:szCs w:val="18"/>
    </w:rPr>
  </w:style>
  <w:style w:type="paragraph" w:styleId="InformaesdeContato">
    <w:name w:val="Informações de Contato"/>
    <w:basedOn w:val="Normal"/>
    <w:qFormat/>
    <w:pPr>
      <w:spacing w:before="0" w:after="920"/>
      <w:contextualSpacing/>
    </w:pPr>
    <w:rPr/>
  </w:style>
  <w:style w:type="paragraph" w:styleId="TOCHeading">
    <w:name w:val="TOC Heading"/>
    <w:basedOn w:val="Ttulo1"/>
    <w:next w:val="Normal"/>
    <w:qFormat/>
    <w:pPr/>
    <w:rPr/>
  </w:style>
  <w:style w:type="paragraph" w:styleId="ListParagraph">
    <w:name w:val="List Paragraph"/>
    <w:basedOn w:val="Normal"/>
    <w:qFormat/>
    <w:pPr>
      <w:spacing w:before="0" w:after="60"/>
      <w:ind w:left="216" w:right="0" w:hanging="216"/>
      <w:contextualSpacing/>
    </w:pPr>
    <w:rPr/>
  </w:style>
  <w:style w:type="paragraph" w:styleId="Nome">
    <w:name w:val="Nome"/>
    <w:basedOn w:val="Normal"/>
    <w:qFormat/>
    <w:pPr>
      <w:spacing w:lineRule="auto" w:line="240" w:before="0" w:after="240"/>
      <w:contextualSpacing/>
    </w:pPr>
    <w:rPr>
      <w:b/>
      <w:caps/>
      <w:spacing w:val="21"/>
      <w:sz w:val="3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%7b6FED9543-0BF8-1A48-9796-8B667E0B9537%7dtf50002038.dotx</Template>
  <TotalTime>119</TotalTime>
  <Application>LibreOffice/6.0.7.3$Windows_X86_64 LibreOffice_project/dc89aa7a9eabfd848af146d5086077aeed2ae4a5</Application>
  <Pages>3</Pages>
  <Words>648</Words>
  <Characters>3760</Characters>
  <CharactersWithSpaces>4342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2019-02-01T03:48:49Z</dcterms:created>
  <dc:creator/>
  <dc:description/>
  <dc:language>pt-BR</dc:language>
  <cp:lastModifiedBy/>
  <dcterms:modified xsi:type="dcterms:W3CDTF">2020-08-21T15:09:54Z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