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F68" w:rsidRDefault="00AD6F68"/>
    <w:tbl>
      <w:tblPr>
        <w:tblpPr w:leftFromText="141" w:rightFromText="141" w:tblpXSpec="center" w:tblpY="-555"/>
        <w:tblW w:w="0" w:type="auto"/>
        <w:tblBorders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82"/>
        <w:gridCol w:w="5123"/>
      </w:tblGrid>
      <w:tr w:rsidR="006F348C" w:rsidRPr="00EE3DC4" w:rsidTr="00307E82">
        <w:tc>
          <w:tcPr>
            <w:tcW w:w="5172" w:type="dxa"/>
            <w:vAlign w:val="center"/>
          </w:tcPr>
          <w:p w:rsidR="00AD6F68" w:rsidRDefault="00AD6F68" w:rsidP="00AD6F68">
            <w:pPr>
              <w:rPr>
                <w:rFonts w:ascii="Tahoma" w:hAnsi="Tahoma" w:cs="Tahoma"/>
                <w:b/>
                <w:sz w:val="18"/>
                <w:szCs w:val="18"/>
              </w:rPr>
            </w:pPr>
          </w:p>
          <w:p w:rsidR="00372C19" w:rsidRDefault="00372C19" w:rsidP="00372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7"/>
                <w:szCs w:val="27"/>
              </w:rPr>
            </w:pPr>
          </w:p>
          <w:p w:rsidR="00372C19" w:rsidRPr="00372C19" w:rsidRDefault="00372C19" w:rsidP="00372C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372C19">
              <w:rPr>
                <w:rFonts w:cs="Arial"/>
                <w:b/>
                <w:bCs/>
                <w:sz w:val="28"/>
                <w:szCs w:val="28"/>
              </w:rPr>
              <w:t>KRYCCIA DALIANE LIMA</w:t>
            </w:r>
          </w:p>
          <w:p w:rsidR="00635CD9" w:rsidRPr="00372C19" w:rsidRDefault="009C6C03" w:rsidP="00635CD9">
            <w:pPr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Brasileira, 30</w:t>
            </w:r>
            <w:r w:rsidR="00AD6F68" w:rsidRPr="00372C19">
              <w:rPr>
                <w:rFonts w:cs="Arial"/>
                <w:sz w:val="22"/>
                <w:szCs w:val="22"/>
              </w:rPr>
              <w:t xml:space="preserve"> anos,</w:t>
            </w:r>
            <w:r w:rsidR="00372C19" w:rsidRPr="00372C19">
              <w:rPr>
                <w:rFonts w:cs="Arial"/>
                <w:sz w:val="22"/>
                <w:szCs w:val="22"/>
              </w:rPr>
              <w:t xml:space="preserve"> Solteira</w:t>
            </w:r>
          </w:p>
          <w:p w:rsidR="0008131A" w:rsidRPr="009C6C03" w:rsidRDefault="009C6C03" w:rsidP="009C6C03">
            <w:pPr>
              <w:autoSpaceDE w:val="0"/>
              <w:autoSpaceDN w:val="0"/>
              <w:spacing w:before="40"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  <w:r>
              <w:rPr>
                <w:rFonts w:cs="Arial"/>
                <w:sz w:val="22"/>
                <w:szCs w:val="22"/>
                <w:shd w:val="clear" w:color="auto" w:fill="FFFFFF"/>
              </w:rPr>
              <w:t xml:space="preserve">(11) 997110161 - </w:t>
            </w:r>
            <w:r w:rsidRPr="00372C19">
              <w:rPr>
                <w:rFonts w:cs="Arial"/>
                <w:sz w:val="22"/>
                <w:szCs w:val="22"/>
                <w:shd w:val="clear" w:color="auto" w:fill="FFFFFF"/>
              </w:rPr>
              <w:t>(19) 99943-2753</w:t>
            </w:r>
          </w:p>
        </w:tc>
        <w:tc>
          <w:tcPr>
            <w:tcW w:w="5173" w:type="dxa"/>
            <w:vAlign w:val="center"/>
          </w:tcPr>
          <w:p w:rsidR="00AD6F68" w:rsidRPr="00372C19" w:rsidRDefault="00AD6F68" w:rsidP="00EC5009">
            <w:pPr>
              <w:autoSpaceDE w:val="0"/>
              <w:autoSpaceDN w:val="0"/>
              <w:spacing w:before="40"/>
              <w:ind w:left="360"/>
              <w:jc w:val="center"/>
              <w:rPr>
                <w:rFonts w:cs="Arial"/>
                <w:sz w:val="22"/>
                <w:szCs w:val="22"/>
              </w:rPr>
            </w:pPr>
          </w:p>
          <w:p w:rsidR="00372C19" w:rsidRDefault="00372C19" w:rsidP="004139B1">
            <w:pPr>
              <w:autoSpaceDE w:val="0"/>
              <w:autoSpaceDN w:val="0"/>
              <w:spacing w:before="40"/>
              <w:jc w:val="center"/>
              <w:rPr>
                <w:rFonts w:cs="Arial"/>
                <w:sz w:val="22"/>
                <w:szCs w:val="22"/>
                <w:shd w:val="clear" w:color="auto" w:fill="FFFFFF"/>
              </w:rPr>
            </w:pPr>
          </w:p>
          <w:p w:rsidR="00372C19" w:rsidRPr="00372C19" w:rsidRDefault="00095A09" w:rsidP="004139B1">
            <w:pPr>
              <w:autoSpaceDE w:val="0"/>
              <w:autoSpaceDN w:val="0"/>
              <w:spacing w:before="40"/>
              <w:jc w:val="center"/>
              <w:rPr>
                <w:rFonts w:cs="Arial"/>
                <w:b/>
                <w:color w:val="002060"/>
                <w:sz w:val="22"/>
                <w:szCs w:val="22"/>
                <w:shd w:val="clear" w:color="auto" w:fill="FFFFFF"/>
              </w:rPr>
            </w:pPr>
            <w:hyperlink r:id="rId8" w:history="1">
              <w:r w:rsidR="00372C19" w:rsidRPr="00372C19">
                <w:rPr>
                  <w:rStyle w:val="Hyperlink"/>
                  <w:rFonts w:cs="Arial"/>
                  <w:b/>
                  <w:color w:val="002060"/>
                  <w:sz w:val="22"/>
                  <w:szCs w:val="22"/>
                  <w:shd w:val="clear" w:color="auto" w:fill="FFFFFF"/>
                </w:rPr>
                <w:t>kryccia.lima@yahoo.com.br</w:t>
              </w:r>
            </w:hyperlink>
          </w:p>
          <w:p w:rsidR="0008131A" w:rsidRPr="00EC5009" w:rsidRDefault="00372C19" w:rsidP="001C67E9">
            <w:pPr>
              <w:autoSpaceDE w:val="0"/>
              <w:autoSpaceDN w:val="0"/>
              <w:spacing w:before="40"/>
              <w:jc w:val="center"/>
              <w:rPr>
                <w:rFonts w:ascii="Tahoma" w:hAnsi="Tahoma" w:cs="Tahoma"/>
                <w:b/>
                <w:color w:val="002060"/>
                <w:u w:val="single"/>
              </w:rPr>
            </w:pPr>
            <w:r w:rsidRPr="00372C19">
              <w:rPr>
                <w:rFonts w:cs="Arial"/>
                <w:sz w:val="22"/>
                <w:szCs w:val="22"/>
                <w:shd w:val="clear" w:color="auto" w:fill="FFFFFF"/>
              </w:rPr>
              <w:t xml:space="preserve">Jundiaí </w:t>
            </w:r>
            <w:r w:rsidR="001C67E9">
              <w:rPr>
                <w:rFonts w:cs="Arial"/>
                <w:sz w:val="22"/>
                <w:szCs w:val="22"/>
                <w:shd w:val="clear" w:color="auto" w:fill="FFFFFF"/>
              </w:rPr>
              <w:t>- SP</w:t>
            </w:r>
          </w:p>
        </w:tc>
      </w:tr>
    </w:tbl>
    <w:p w:rsidR="006F348C" w:rsidRPr="00EE3DC4" w:rsidRDefault="006F348C" w:rsidP="006F348C">
      <w:pPr>
        <w:spacing w:before="100"/>
        <w:jc w:val="both"/>
        <w:rPr>
          <w:rFonts w:cs="Arial"/>
        </w:rPr>
      </w:pPr>
    </w:p>
    <w:p w:rsidR="006F348C" w:rsidRPr="00372C19" w:rsidRDefault="00AD6F68" w:rsidP="006F348C">
      <w:pPr>
        <w:spacing w:before="100"/>
        <w:jc w:val="center"/>
        <w:rPr>
          <w:rFonts w:cs="Arial"/>
        </w:rPr>
      </w:pPr>
      <w:r w:rsidRPr="00372C19">
        <w:rPr>
          <w:rFonts w:cs="Arial"/>
        </w:rPr>
        <w:t>ÁREA DE ATUAÇÃO</w:t>
      </w:r>
    </w:p>
    <w:p w:rsidR="00332749" w:rsidRDefault="00372C19" w:rsidP="00D73664">
      <w:pPr>
        <w:jc w:val="center"/>
        <w:rPr>
          <w:rFonts w:ascii="Tahoma" w:hAnsi="Tahoma" w:cs="Tahoma"/>
        </w:rPr>
      </w:pPr>
      <w:r>
        <w:rPr>
          <w:rFonts w:ascii="Century Gothic" w:hAnsi="Century Gothic"/>
          <w:sz w:val="32"/>
          <w:szCs w:val="32"/>
        </w:rPr>
        <w:t>Logística / Transportes / Supply Chain</w:t>
      </w:r>
      <w:r>
        <w:rPr>
          <w:rFonts w:ascii="Tahoma" w:hAnsi="Tahoma" w:cs="Tahoma"/>
        </w:rPr>
        <w:tab/>
      </w:r>
    </w:p>
    <w:p w:rsidR="00332749" w:rsidRPr="00332749" w:rsidRDefault="00332749" w:rsidP="00332749">
      <w:pPr>
        <w:jc w:val="center"/>
        <w:rPr>
          <w:rFonts w:ascii="Tahoma" w:hAnsi="Tahoma" w:cs="Tahoma"/>
        </w:rPr>
      </w:pPr>
    </w:p>
    <w:p w:rsidR="00C8227A" w:rsidRDefault="006F348C" w:rsidP="008E62B1">
      <w:pPr>
        <w:pStyle w:val="Ttulo1"/>
        <w:shd w:val="pct12" w:color="auto" w:fill="FFFFFF"/>
        <w:tabs>
          <w:tab w:val="center" w:pos="4802"/>
        </w:tabs>
        <w:rPr>
          <w:rFonts w:ascii="Tahoma" w:hAnsi="Tahoma" w:cs="Tahoma"/>
          <w:b/>
          <w:sz w:val="20"/>
          <w:szCs w:val="20"/>
        </w:rPr>
      </w:pPr>
      <w:r w:rsidRPr="00EE3DC4">
        <w:rPr>
          <w:rFonts w:ascii="Tahoma" w:hAnsi="Tahoma" w:cs="Tahoma"/>
          <w:b/>
          <w:sz w:val="20"/>
          <w:szCs w:val="20"/>
        </w:rPr>
        <w:t>FORMAÇÃO</w:t>
      </w:r>
    </w:p>
    <w:p w:rsidR="00C8227A" w:rsidRPr="00C8227A" w:rsidRDefault="00C8227A" w:rsidP="008E62B1"/>
    <w:p w:rsidR="004139B1" w:rsidRPr="00C8227A" w:rsidRDefault="00372C19" w:rsidP="008E62B1">
      <w:pPr>
        <w:pStyle w:val="PargrafodaLista"/>
        <w:numPr>
          <w:ilvl w:val="0"/>
          <w:numId w:val="9"/>
        </w:numPr>
        <w:shd w:val="clear" w:color="auto" w:fill="FFFFFF"/>
        <w:spacing w:before="40" w:after="100" w:afterAutospacing="1"/>
        <w:rPr>
          <w:rFonts w:cs="Arial"/>
          <w:i/>
          <w:iCs/>
          <w:sz w:val="22"/>
          <w:szCs w:val="22"/>
        </w:rPr>
      </w:pPr>
      <w:r w:rsidRPr="00C8227A">
        <w:rPr>
          <w:rStyle w:val="nfase"/>
          <w:rFonts w:ascii="Arial" w:hAnsi="Arial" w:cs="Arial"/>
          <w:color w:val="auto"/>
          <w:sz w:val="22"/>
          <w:szCs w:val="22"/>
        </w:rPr>
        <w:t>MBA em Logística Empresarial e Supply Chain</w:t>
      </w:r>
    </w:p>
    <w:p w:rsidR="003C6F04" w:rsidRDefault="003670AE" w:rsidP="008E62B1">
      <w:pPr>
        <w:pStyle w:val="PargrafodaLista"/>
        <w:shd w:val="clear" w:color="auto" w:fill="FFFFFF"/>
        <w:spacing w:before="40" w:after="100" w:afterAutospacing="1"/>
        <w:rPr>
          <w:rStyle w:val="nfase"/>
          <w:rFonts w:ascii="Arial" w:hAnsi="Arial" w:cs="Arial"/>
          <w:b w:val="0"/>
          <w:color w:val="auto"/>
          <w:sz w:val="20"/>
        </w:rPr>
      </w:pPr>
      <w:r w:rsidRPr="00372C19">
        <w:rPr>
          <w:rFonts w:cs="Arial"/>
          <w:i/>
          <w:iCs/>
          <w:color w:val="222222"/>
        </w:rPr>
        <w:t>Instituição:</w:t>
      </w:r>
      <w:r w:rsidRPr="00372C19">
        <w:rPr>
          <w:rFonts w:cs="Arial"/>
          <w:color w:val="222222"/>
        </w:rPr>
        <w:t> </w:t>
      </w:r>
      <w:r w:rsidR="003C6F04">
        <w:rPr>
          <w:rFonts w:cs="Arial"/>
          <w:color w:val="222222"/>
        </w:rPr>
        <w:t>FGV (Fundação Getúlio Vargas)</w:t>
      </w:r>
    </w:p>
    <w:p w:rsidR="003670AE" w:rsidRDefault="003670AE" w:rsidP="008E62B1">
      <w:pPr>
        <w:pStyle w:val="PargrafodaLista"/>
        <w:shd w:val="clear" w:color="auto" w:fill="FFFFFF"/>
        <w:spacing w:before="40" w:after="100" w:afterAutospacing="1"/>
        <w:rPr>
          <w:rFonts w:cs="Arial"/>
          <w:color w:val="222222"/>
        </w:rPr>
      </w:pPr>
      <w:r w:rsidRPr="005737A3">
        <w:rPr>
          <w:rFonts w:cs="Arial"/>
          <w:i/>
          <w:iCs/>
          <w:color w:val="222222"/>
        </w:rPr>
        <w:t>Conclusão:</w:t>
      </w:r>
      <w:r w:rsidR="003C6F04" w:rsidRPr="005737A3">
        <w:rPr>
          <w:rFonts w:cs="Arial"/>
          <w:b/>
          <w:bCs/>
          <w:i/>
          <w:iCs/>
          <w:color w:val="222222"/>
        </w:rPr>
        <w:t xml:space="preserve"> </w:t>
      </w:r>
      <w:r w:rsidR="006D7C02" w:rsidRPr="005737A3">
        <w:rPr>
          <w:rFonts w:cs="Arial"/>
          <w:color w:val="222222"/>
        </w:rPr>
        <w:t>04/2017</w:t>
      </w:r>
    </w:p>
    <w:p w:rsidR="003C6F04" w:rsidRDefault="003C6F04" w:rsidP="008E62B1">
      <w:pPr>
        <w:pStyle w:val="PargrafodaLista"/>
        <w:shd w:val="clear" w:color="auto" w:fill="FFFFFF"/>
        <w:spacing w:before="40" w:after="100" w:afterAutospacing="1"/>
        <w:rPr>
          <w:rFonts w:cs="Arial"/>
          <w:iCs/>
          <w:sz w:val="22"/>
          <w:szCs w:val="22"/>
        </w:rPr>
      </w:pPr>
    </w:p>
    <w:p w:rsidR="008E62B1" w:rsidRPr="003C6F04" w:rsidRDefault="008E62B1" w:rsidP="008E62B1">
      <w:pPr>
        <w:pStyle w:val="PargrafodaLista"/>
        <w:numPr>
          <w:ilvl w:val="0"/>
          <w:numId w:val="2"/>
        </w:numPr>
        <w:shd w:val="clear" w:color="auto" w:fill="FFFFFF"/>
        <w:spacing w:before="40" w:after="100" w:afterAutospacing="1"/>
        <w:rPr>
          <w:rStyle w:val="nfase"/>
          <w:rFonts w:ascii="Arial" w:hAnsi="Arial" w:cs="Arial"/>
          <w:color w:val="auto"/>
          <w:sz w:val="22"/>
          <w:szCs w:val="22"/>
        </w:rPr>
      </w:pPr>
      <w:r>
        <w:rPr>
          <w:rStyle w:val="nfase"/>
          <w:rFonts w:ascii="Arial" w:hAnsi="Arial" w:cs="Arial"/>
          <w:color w:val="auto"/>
          <w:sz w:val="22"/>
          <w:szCs w:val="22"/>
        </w:rPr>
        <w:t>Tecnologia em Comércio Exterior</w:t>
      </w:r>
    </w:p>
    <w:p w:rsidR="008E62B1" w:rsidRPr="003C6F04" w:rsidRDefault="008E62B1" w:rsidP="008E62B1">
      <w:pPr>
        <w:pStyle w:val="PargrafodaLista"/>
        <w:shd w:val="clear" w:color="auto" w:fill="FFFFFF"/>
        <w:spacing w:before="40" w:after="100" w:afterAutospacing="1"/>
        <w:rPr>
          <w:rFonts w:cs="Arial"/>
          <w:i/>
          <w:iCs/>
          <w:color w:val="222222"/>
        </w:rPr>
      </w:pPr>
      <w:r w:rsidRPr="003C6F04">
        <w:rPr>
          <w:rFonts w:cs="Arial"/>
          <w:i/>
          <w:iCs/>
          <w:color w:val="222222"/>
        </w:rPr>
        <w:t>Instituição:</w:t>
      </w:r>
      <w:r w:rsidRPr="003C6F04">
        <w:rPr>
          <w:rFonts w:cs="Arial"/>
          <w:color w:val="222222"/>
        </w:rPr>
        <w:t> </w:t>
      </w:r>
      <w:r>
        <w:rPr>
          <w:rStyle w:val="nfase"/>
          <w:rFonts w:ascii="Arial" w:hAnsi="Arial" w:cs="Arial"/>
          <w:b w:val="0"/>
          <w:color w:val="auto"/>
          <w:sz w:val="20"/>
        </w:rPr>
        <w:t>Universidade Paulista</w:t>
      </w:r>
    </w:p>
    <w:p w:rsidR="008E62B1" w:rsidRPr="003C6F04" w:rsidRDefault="008E62B1" w:rsidP="008E62B1">
      <w:pPr>
        <w:pStyle w:val="PargrafodaLista"/>
        <w:shd w:val="clear" w:color="auto" w:fill="FFFFFF"/>
        <w:spacing w:before="40" w:after="100" w:afterAutospacing="1"/>
        <w:rPr>
          <w:rFonts w:cs="Arial"/>
          <w:color w:val="222222"/>
        </w:rPr>
      </w:pPr>
      <w:r w:rsidRPr="005737A3">
        <w:rPr>
          <w:rFonts w:cs="Arial"/>
          <w:i/>
          <w:iCs/>
          <w:color w:val="222222"/>
        </w:rPr>
        <w:t>Conclusão:</w:t>
      </w:r>
      <w:r w:rsidRPr="005737A3">
        <w:rPr>
          <w:rFonts w:cs="Arial"/>
          <w:b/>
          <w:bCs/>
          <w:i/>
          <w:iCs/>
          <w:color w:val="222222"/>
        </w:rPr>
        <w:t> </w:t>
      </w:r>
      <w:r>
        <w:rPr>
          <w:rFonts w:cs="Arial"/>
          <w:color w:val="222222"/>
        </w:rPr>
        <w:t>08/2014</w:t>
      </w:r>
    </w:p>
    <w:p w:rsidR="008E62B1" w:rsidRPr="003C6F04" w:rsidRDefault="008E62B1" w:rsidP="008E62B1">
      <w:pPr>
        <w:pStyle w:val="PargrafodaLista"/>
        <w:shd w:val="clear" w:color="auto" w:fill="FFFFFF"/>
        <w:spacing w:before="40" w:after="100" w:afterAutospacing="1"/>
        <w:rPr>
          <w:rFonts w:cs="Arial"/>
          <w:iCs/>
          <w:sz w:val="22"/>
          <w:szCs w:val="22"/>
        </w:rPr>
      </w:pPr>
    </w:p>
    <w:p w:rsidR="003C6F04" w:rsidRPr="003C6F04" w:rsidRDefault="003C6F04" w:rsidP="008E62B1">
      <w:pPr>
        <w:pStyle w:val="PargrafodaLista"/>
        <w:numPr>
          <w:ilvl w:val="0"/>
          <w:numId w:val="2"/>
        </w:numPr>
        <w:shd w:val="clear" w:color="auto" w:fill="FFFFFF"/>
        <w:spacing w:before="40" w:after="100" w:afterAutospacing="1"/>
        <w:rPr>
          <w:rStyle w:val="nfase"/>
          <w:rFonts w:ascii="Arial" w:hAnsi="Arial" w:cs="Arial"/>
          <w:color w:val="auto"/>
          <w:sz w:val="22"/>
          <w:szCs w:val="22"/>
        </w:rPr>
      </w:pPr>
      <w:r w:rsidRPr="003C6F04">
        <w:rPr>
          <w:rStyle w:val="nfase"/>
          <w:rFonts w:ascii="Arial" w:hAnsi="Arial" w:cs="Arial"/>
          <w:color w:val="auto"/>
          <w:sz w:val="22"/>
          <w:szCs w:val="22"/>
        </w:rPr>
        <w:t>Tecnologia em Logística</w:t>
      </w:r>
    </w:p>
    <w:p w:rsidR="003670AE" w:rsidRPr="003C6F04" w:rsidRDefault="003670AE" w:rsidP="008E62B1">
      <w:pPr>
        <w:pStyle w:val="PargrafodaLista"/>
        <w:shd w:val="clear" w:color="auto" w:fill="FFFFFF"/>
        <w:spacing w:before="40" w:after="100" w:afterAutospacing="1"/>
        <w:rPr>
          <w:rFonts w:cs="Arial"/>
          <w:i/>
          <w:iCs/>
          <w:color w:val="222222"/>
        </w:rPr>
      </w:pPr>
      <w:r w:rsidRPr="003C6F04">
        <w:rPr>
          <w:rFonts w:cs="Arial"/>
          <w:i/>
          <w:iCs/>
          <w:color w:val="222222"/>
        </w:rPr>
        <w:t>Instituição:</w:t>
      </w:r>
      <w:r w:rsidRPr="003C6F04">
        <w:rPr>
          <w:rFonts w:cs="Arial"/>
          <w:color w:val="222222"/>
        </w:rPr>
        <w:t> </w:t>
      </w:r>
      <w:r w:rsidR="003C6F04">
        <w:rPr>
          <w:rStyle w:val="nfase"/>
          <w:rFonts w:ascii="Arial" w:hAnsi="Arial" w:cs="Arial"/>
          <w:b w:val="0"/>
          <w:color w:val="auto"/>
          <w:sz w:val="20"/>
        </w:rPr>
        <w:t>Universidade Anhanguera</w:t>
      </w:r>
    </w:p>
    <w:p w:rsidR="003670AE" w:rsidRPr="003C6F04" w:rsidRDefault="003670AE" w:rsidP="008E62B1">
      <w:pPr>
        <w:pStyle w:val="PargrafodaLista"/>
        <w:shd w:val="clear" w:color="auto" w:fill="FFFFFF"/>
        <w:spacing w:before="40" w:after="100" w:afterAutospacing="1"/>
        <w:rPr>
          <w:rFonts w:cs="Arial"/>
          <w:color w:val="222222"/>
        </w:rPr>
      </w:pPr>
      <w:r w:rsidRPr="005737A3">
        <w:rPr>
          <w:rFonts w:cs="Arial"/>
          <w:i/>
          <w:iCs/>
          <w:color w:val="222222"/>
        </w:rPr>
        <w:t>Conclusão:</w:t>
      </w:r>
      <w:r w:rsidRPr="005737A3">
        <w:rPr>
          <w:rFonts w:cs="Arial"/>
          <w:b/>
          <w:bCs/>
          <w:i/>
          <w:iCs/>
          <w:color w:val="222222"/>
        </w:rPr>
        <w:t> </w:t>
      </w:r>
      <w:r w:rsidR="006D7C02" w:rsidRPr="005737A3">
        <w:rPr>
          <w:rFonts w:cs="Arial"/>
          <w:color w:val="222222"/>
        </w:rPr>
        <w:t>08/2012</w:t>
      </w:r>
    </w:p>
    <w:p w:rsidR="008E62B1" w:rsidRPr="008E62B1" w:rsidRDefault="006F348C" w:rsidP="008E62B1">
      <w:pPr>
        <w:pStyle w:val="Ttulo1"/>
        <w:shd w:val="pct12" w:color="auto" w:fill="FFFFFF"/>
        <w:tabs>
          <w:tab w:val="center" w:pos="4802"/>
        </w:tabs>
        <w:rPr>
          <w:rFonts w:ascii="Tahoma" w:hAnsi="Tahoma" w:cs="Tahoma"/>
          <w:b/>
          <w:sz w:val="20"/>
          <w:szCs w:val="20"/>
        </w:rPr>
      </w:pPr>
      <w:r w:rsidRPr="00EE3DC4">
        <w:rPr>
          <w:rFonts w:ascii="Tahoma" w:hAnsi="Tahoma" w:cs="Tahoma"/>
          <w:b/>
          <w:sz w:val="20"/>
          <w:szCs w:val="20"/>
        </w:rPr>
        <w:t>RESUMO DE QUALIFICAÇÕES</w:t>
      </w:r>
    </w:p>
    <w:p w:rsidR="008E62B1" w:rsidRPr="008E62B1" w:rsidRDefault="008E62B1" w:rsidP="008E62B1">
      <w:pPr>
        <w:numPr>
          <w:ilvl w:val="0"/>
          <w:numId w:val="3"/>
        </w:numPr>
        <w:spacing w:before="100" w:beforeAutospacing="1" w:after="100" w:afterAutospacing="1"/>
        <w:rPr>
          <w:rFonts w:cs="Arial"/>
          <w:sz w:val="18"/>
          <w:szCs w:val="18"/>
        </w:rPr>
      </w:pPr>
      <w:r w:rsidRPr="008E62B1">
        <w:rPr>
          <w:rFonts w:cs="Arial"/>
          <w:sz w:val="18"/>
          <w:szCs w:val="18"/>
        </w:rPr>
        <w:t xml:space="preserve">Know </w:t>
      </w:r>
      <w:proofErr w:type="spellStart"/>
      <w:r w:rsidRPr="008E62B1">
        <w:rPr>
          <w:rFonts w:cs="Arial"/>
          <w:sz w:val="18"/>
          <w:szCs w:val="18"/>
        </w:rPr>
        <w:t>how</w:t>
      </w:r>
      <w:proofErr w:type="spellEnd"/>
      <w:r w:rsidRPr="008E62B1">
        <w:rPr>
          <w:rFonts w:cs="Arial"/>
          <w:sz w:val="18"/>
          <w:szCs w:val="18"/>
        </w:rPr>
        <w:t xml:space="preserve"> em transporte </w:t>
      </w:r>
      <w:r>
        <w:rPr>
          <w:rFonts w:cs="Arial"/>
          <w:sz w:val="18"/>
          <w:szCs w:val="18"/>
        </w:rPr>
        <w:t>R</w:t>
      </w:r>
      <w:r w:rsidRPr="008E62B1">
        <w:rPr>
          <w:rFonts w:cs="Arial"/>
          <w:sz w:val="18"/>
          <w:szCs w:val="18"/>
        </w:rPr>
        <w:t>odoviário</w:t>
      </w:r>
      <w:r>
        <w:rPr>
          <w:rFonts w:cs="Arial"/>
          <w:sz w:val="18"/>
          <w:szCs w:val="18"/>
        </w:rPr>
        <w:t>, Aéreo e marítimo</w:t>
      </w:r>
      <w:r w:rsidRPr="008E62B1">
        <w:rPr>
          <w:rFonts w:cs="Arial"/>
          <w:sz w:val="18"/>
          <w:szCs w:val="18"/>
        </w:rPr>
        <w:t>, armazenagem e serviços especiais;</w:t>
      </w:r>
    </w:p>
    <w:p w:rsidR="008C6E84" w:rsidRDefault="00E30DE4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 w:rsidRPr="00E30DE4">
        <w:rPr>
          <w:rFonts w:cs="Arial"/>
          <w:sz w:val="18"/>
          <w:szCs w:val="18"/>
        </w:rPr>
        <w:t>Bons conhecimentos em Legislação de Transporte (Lei / Decreto / Resoluções ANTT e CONTRAN)</w:t>
      </w:r>
      <w:r>
        <w:rPr>
          <w:rFonts w:cs="Arial"/>
          <w:sz w:val="18"/>
          <w:szCs w:val="18"/>
        </w:rPr>
        <w:t>.</w:t>
      </w:r>
    </w:p>
    <w:p w:rsidR="003C6F04" w:rsidRDefault="00403321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Implementação de novo modelo logístico</w:t>
      </w:r>
      <w:r w:rsidR="003C6F04" w:rsidRPr="00D51EF8">
        <w:rPr>
          <w:rFonts w:cs="Arial"/>
          <w:sz w:val="18"/>
          <w:szCs w:val="18"/>
        </w:rPr>
        <w:t xml:space="preserve"> visando </w:t>
      </w:r>
      <w:r w:rsidR="003C6F04">
        <w:rPr>
          <w:rFonts w:cs="Arial"/>
          <w:sz w:val="18"/>
          <w:szCs w:val="18"/>
        </w:rPr>
        <w:t xml:space="preserve">melhorias, </w:t>
      </w:r>
      <w:r w:rsidR="003C6F04" w:rsidRPr="00D51EF8">
        <w:rPr>
          <w:rFonts w:cs="Arial"/>
          <w:sz w:val="18"/>
          <w:szCs w:val="18"/>
        </w:rPr>
        <w:t>otimização</w:t>
      </w:r>
      <w:r>
        <w:rPr>
          <w:rFonts w:cs="Arial"/>
          <w:sz w:val="18"/>
          <w:szCs w:val="18"/>
        </w:rPr>
        <w:t>,</w:t>
      </w:r>
      <w:r w:rsidR="003C6F04">
        <w:rPr>
          <w:rFonts w:cs="Arial"/>
          <w:sz w:val="18"/>
          <w:szCs w:val="18"/>
        </w:rPr>
        <w:t xml:space="preserve"> redução de fretes</w:t>
      </w:r>
      <w:r>
        <w:rPr>
          <w:rFonts w:cs="Arial"/>
          <w:sz w:val="18"/>
          <w:szCs w:val="18"/>
        </w:rPr>
        <w:t xml:space="preserve"> e aumento do nível de serviço</w:t>
      </w:r>
      <w:r w:rsidR="003C6F04">
        <w:rPr>
          <w:rFonts w:cs="Arial"/>
          <w:sz w:val="18"/>
          <w:szCs w:val="18"/>
        </w:rPr>
        <w:t>.</w:t>
      </w:r>
    </w:p>
    <w:p w:rsidR="00D73664" w:rsidRDefault="00D73664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Melhores práticas de contratação, BID’s e negociação da conta frete.</w:t>
      </w:r>
    </w:p>
    <w:p w:rsidR="00077A8B" w:rsidRDefault="00077A8B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Melhoria e desenvolvimento de processos e projetos pertinentes ás áreas, Yellow belt -</w:t>
      </w:r>
      <w:r w:rsidRPr="006F1BCD">
        <w:rPr>
          <w:rFonts w:cs="Arial"/>
          <w:sz w:val="18"/>
          <w:szCs w:val="18"/>
        </w:rPr>
        <w:t xml:space="preserve"> six sigma.</w:t>
      </w:r>
    </w:p>
    <w:p w:rsidR="00077A8B" w:rsidRPr="00077A8B" w:rsidRDefault="00077A8B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Master em Excel </w:t>
      </w:r>
      <w:r w:rsidRPr="00B83BDE">
        <w:rPr>
          <w:rFonts w:cs="Arial"/>
          <w:sz w:val="18"/>
          <w:szCs w:val="18"/>
        </w:rPr>
        <w:t>com fórmulas absolutas,</w:t>
      </w:r>
      <w:r>
        <w:rPr>
          <w:rFonts w:cs="Arial"/>
          <w:sz w:val="18"/>
          <w:szCs w:val="18"/>
        </w:rPr>
        <w:t xml:space="preserve"> </w:t>
      </w:r>
      <w:r w:rsidRPr="00B83BDE">
        <w:rPr>
          <w:rFonts w:cs="Arial"/>
          <w:sz w:val="18"/>
          <w:szCs w:val="18"/>
        </w:rPr>
        <w:t>funções de procura, banco de dados, e gráficos analíticos</w:t>
      </w:r>
      <w:r>
        <w:rPr>
          <w:rFonts w:cs="Arial"/>
          <w:sz w:val="18"/>
          <w:szCs w:val="18"/>
        </w:rPr>
        <w:t>.</w:t>
      </w:r>
    </w:p>
    <w:p w:rsidR="003C6F04" w:rsidRPr="0020647D" w:rsidRDefault="003C6F04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S</w:t>
      </w:r>
      <w:r w:rsidRPr="0017322C">
        <w:rPr>
          <w:rFonts w:cs="Arial"/>
          <w:sz w:val="18"/>
          <w:szCs w:val="18"/>
        </w:rPr>
        <w:t>ólida experiência em ERPs como SAP,</w:t>
      </w:r>
      <w:r>
        <w:rPr>
          <w:rFonts w:cs="Arial"/>
          <w:sz w:val="18"/>
          <w:szCs w:val="18"/>
        </w:rPr>
        <w:t xml:space="preserve"> Protheus,</w:t>
      </w:r>
      <w:r w:rsidRPr="0017322C">
        <w:rPr>
          <w:rFonts w:cs="Arial"/>
          <w:sz w:val="18"/>
          <w:szCs w:val="18"/>
        </w:rPr>
        <w:t xml:space="preserve"> WMS e</w:t>
      </w:r>
      <w:r>
        <w:rPr>
          <w:rFonts w:cs="Arial"/>
          <w:sz w:val="18"/>
          <w:szCs w:val="18"/>
        </w:rPr>
        <w:t xml:space="preserve"> GKO Frete (Key user dos sistemas</w:t>
      </w:r>
      <w:r w:rsidRPr="00D51EF8">
        <w:rPr>
          <w:rFonts w:cs="Arial"/>
          <w:sz w:val="18"/>
          <w:szCs w:val="18"/>
        </w:rPr>
        <w:t xml:space="preserve"> </w:t>
      </w:r>
      <w:r w:rsidRPr="008D773B">
        <w:rPr>
          <w:rFonts w:cs="Arial"/>
          <w:sz w:val="18"/>
          <w:szCs w:val="18"/>
          <w:u w:val="single"/>
        </w:rPr>
        <w:t>GKO</w:t>
      </w:r>
      <w:r>
        <w:rPr>
          <w:rFonts w:cs="Arial"/>
          <w:sz w:val="18"/>
          <w:szCs w:val="18"/>
        </w:rPr>
        <w:t xml:space="preserve"> e </w:t>
      </w:r>
      <w:r w:rsidRPr="008D773B">
        <w:rPr>
          <w:rFonts w:cs="Arial"/>
          <w:sz w:val="18"/>
          <w:szCs w:val="18"/>
          <w:u w:val="single"/>
        </w:rPr>
        <w:t>SAP</w:t>
      </w:r>
      <w:r>
        <w:rPr>
          <w:rFonts w:cs="Arial"/>
          <w:sz w:val="18"/>
          <w:szCs w:val="18"/>
          <w:u w:val="single"/>
        </w:rPr>
        <w:t>).</w:t>
      </w:r>
    </w:p>
    <w:p w:rsidR="003C6F04" w:rsidRPr="00077A8B" w:rsidRDefault="003C6F04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Gestão de operações </w:t>
      </w:r>
      <w:r w:rsidR="00077A8B" w:rsidRPr="008C4864">
        <w:rPr>
          <w:rFonts w:cs="Arial"/>
          <w:sz w:val="18"/>
          <w:szCs w:val="18"/>
        </w:rPr>
        <w:t>Inbound</w:t>
      </w:r>
      <w:r w:rsidR="00077A8B">
        <w:rPr>
          <w:rFonts w:cs="Arial"/>
          <w:sz w:val="18"/>
          <w:szCs w:val="18"/>
        </w:rPr>
        <w:t>, Outbound, estoques, inventários e armazenagens.</w:t>
      </w:r>
    </w:p>
    <w:p w:rsidR="003C6F04" w:rsidRDefault="003C6F04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Gestão dos custos da cadeia logística, Budget e forecast.</w:t>
      </w:r>
    </w:p>
    <w:p w:rsidR="003C6F04" w:rsidRPr="00670CF6" w:rsidRDefault="003C6F04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Criação e implantação de service level agreement.</w:t>
      </w:r>
    </w:p>
    <w:p w:rsidR="003C6F04" w:rsidRDefault="003C6F04" w:rsidP="008E62B1">
      <w:pPr>
        <w:numPr>
          <w:ilvl w:val="0"/>
          <w:numId w:val="3"/>
        </w:numPr>
        <w:rPr>
          <w:rFonts w:cs="Arial"/>
          <w:sz w:val="18"/>
          <w:szCs w:val="18"/>
        </w:rPr>
      </w:pPr>
      <w:r w:rsidRPr="00670CF6">
        <w:rPr>
          <w:rFonts w:cs="Arial"/>
          <w:sz w:val="18"/>
          <w:szCs w:val="18"/>
        </w:rPr>
        <w:t>Gestão de equipes multifuncionais composta de analistas, líderes e time operacional</w:t>
      </w:r>
      <w:r w:rsidR="00826B1D">
        <w:rPr>
          <w:rFonts w:cs="Arial"/>
          <w:sz w:val="18"/>
          <w:szCs w:val="18"/>
        </w:rPr>
        <w:t>.</w:t>
      </w:r>
    </w:p>
    <w:p w:rsidR="007D3C92" w:rsidRPr="00372EBF" w:rsidRDefault="007D3C92" w:rsidP="008E62B1">
      <w:pPr>
        <w:pStyle w:val="PargrafodaLista"/>
        <w:autoSpaceDE w:val="0"/>
        <w:autoSpaceDN w:val="0"/>
        <w:spacing w:before="40"/>
        <w:rPr>
          <w:rFonts w:ascii="Tahoma" w:hAnsi="Tahoma" w:cs="Tahoma"/>
        </w:rPr>
      </w:pPr>
    </w:p>
    <w:p w:rsidR="006F348C" w:rsidRPr="00EE3DC4" w:rsidRDefault="006F348C" w:rsidP="008E62B1">
      <w:pPr>
        <w:pStyle w:val="Ttulo1"/>
        <w:shd w:val="pct12" w:color="auto" w:fill="FFFFFF"/>
        <w:tabs>
          <w:tab w:val="center" w:pos="4802"/>
        </w:tabs>
        <w:rPr>
          <w:rFonts w:ascii="Tahoma" w:hAnsi="Tahoma" w:cs="Tahoma"/>
          <w:b/>
          <w:sz w:val="20"/>
          <w:szCs w:val="20"/>
        </w:rPr>
      </w:pPr>
      <w:r w:rsidRPr="00EE3DC4">
        <w:rPr>
          <w:rFonts w:ascii="Tahoma" w:hAnsi="Tahoma" w:cs="Tahoma"/>
          <w:b/>
          <w:sz w:val="20"/>
          <w:szCs w:val="20"/>
        </w:rPr>
        <w:t>HISTÓRICO PROFISSIONAL</w:t>
      </w:r>
    </w:p>
    <w:p w:rsidR="003C6F04" w:rsidRDefault="003C6F04" w:rsidP="008E62B1">
      <w:pPr>
        <w:rPr>
          <w:rFonts w:cs="Arial"/>
          <w:sz w:val="22"/>
          <w:szCs w:val="22"/>
          <w:u w:val="single"/>
        </w:rPr>
      </w:pPr>
    </w:p>
    <w:p w:rsidR="002632C5" w:rsidRPr="003C6F04" w:rsidRDefault="002632C5" w:rsidP="008E62B1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Samsung SDS </w:t>
      </w:r>
      <w:r w:rsidR="008E62B1">
        <w:rPr>
          <w:rFonts w:cs="Arial"/>
          <w:sz w:val="22"/>
          <w:szCs w:val="22"/>
          <w:u w:val="single"/>
        </w:rPr>
        <w:t>SCL</w:t>
      </w:r>
      <w:r w:rsidR="00F81781">
        <w:rPr>
          <w:rFonts w:cs="Arial"/>
          <w:sz w:val="22"/>
          <w:szCs w:val="22"/>
          <w:u w:val="single"/>
        </w:rPr>
        <w:t xml:space="preserve"> </w:t>
      </w:r>
      <w:r>
        <w:rPr>
          <w:rFonts w:cs="Arial"/>
          <w:sz w:val="22"/>
          <w:szCs w:val="22"/>
          <w:u w:val="single"/>
        </w:rPr>
        <w:t>–</w:t>
      </w:r>
      <w:r w:rsidR="008E62B1">
        <w:rPr>
          <w:rFonts w:cs="Arial"/>
          <w:sz w:val="22"/>
          <w:szCs w:val="22"/>
          <w:u w:val="single"/>
        </w:rPr>
        <w:t xml:space="preserve"> 04/</w:t>
      </w:r>
      <w:r w:rsidR="008C08EA">
        <w:rPr>
          <w:rFonts w:cs="Arial"/>
          <w:sz w:val="22"/>
          <w:szCs w:val="22"/>
          <w:u w:val="single"/>
        </w:rPr>
        <w:t>2018 a 02/2019</w:t>
      </w:r>
    </w:p>
    <w:p w:rsidR="002632C5" w:rsidRDefault="002632C5" w:rsidP="008E62B1">
      <w:pPr>
        <w:tabs>
          <w:tab w:val="left" w:pos="2552"/>
        </w:tabs>
        <w:rPr>
          <w:rFonts w:ascii="Tahoma" w:hAnsi="Tahoma" w:cs="Tahoma"/>
          <w:sz w:val="22"/>
          <w:szCs w:val="22"/>
          <w:u w:val="single"/>
        </w:rPr>
      </w:pPr>
    </w:p>
    <w:p w:rsidR="008E62B1" w:rsidRDefault="00987438" w:rsidP="008E62B1">
      <w:pPr>
        <w:tabs>
          <w:tab w:val="left" w:pos="2552"/>
        </w:tabs>
        <w:rPr>
          <w:rFonts w:cs="Arial"/>
          <w:b/>
        </w:rPr>
      </w:pPr>
      <w:r>
        <w:rPr>
          <w:rFonts w:cs="Arial"/>
          <w:b/>
        </w:rPr>
        <w:t>Coordenador de Compras</w:t>
      </w:r>
      <w:r w:rsidR="002632C5">
        <w:rPr>
          <w:rFonts w:cs="Arial"/>
          <w:b/>
        </w:rPr>
        <w:t xml:space="preserve"> de Transportes</w:t>
      </w:r>
    </w:p>
    <w:p w:rsidR="008E62B1" w:rsidRPr="008E62B1" w:rsidRDefault="008E62B1" w:rsidP="008E62B1">
      <w:pPr>
        <w:tabs>
          <w:tab w:val="left" w:pos="2552"/>
        </w:tabs>
        <w:rPr>
          <w:rFonts w:cs="Arial"/>
          <w:b/>
        </w:rPr>
      </w:pPr>
    </w:p>
    <w:p w:rsidR="008E62B1" w:rsidRPr="008E62B1" w:rsidRDefault="0039664D" w:rsidP="0039664D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Negociação</w:t>
      </w:r>
      <w:r w:rsidR="008E62B1" w:rsidRPr="008E62B1">
        <w:rPr>
          <w:rFonts w:cs="Arial"/>
          <w:shd w:val="clear" w:color="auto" w:fill="FFFFFF"/>
        </w:rPr>
        <w:t xml:space="preserve"> e contratação de fornecedores de transporte e logística</w:t>
      </w:r>
      <w:r>
        <w:rPr>
          <w:rFonts w:cs="Arial"/>
          <w:shd w:val="clear" w:color="auto" w:fill="FFFFFF"/>
        </w:rPr>
        <w:t xml:space="preserve">, </w:t>
      </w:r>
      <w:r w:rsidRPr="0039664D">
        <w:rPr>
          <w:rFonts w:cs="Arial"/>
          <w:shd w:val="clear" w:color="auto" w:fill="FFFFFF"/>
        </w:rPr>
        <w:t>projetando taxas de frete competitivas, termos e condições para contratos de logística</w:t>
      </w:r>
      <w:r w:rsidR="008E62B1">
        <w:rPr>
          <w:rFonts w:cs="Arial"/>
          <w:shd w:val="clear" w:color="auto" w:fill="FFFFFF"/>
        </w:rPr>
        <w:t>;</w:t>
      </w:r>
    </w:p>
    <w:p w:rsidR="00601B17" w:rsidRDefault="008E62B1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Análise de rentabilidade financeira de clientes por distribuição, rotas e contratos;</w:t>
      </w:r>
    </w:p>
    <w:p w:rsidR="0039664D" w:rsidRPr="008E62B1" w:rsidRDefault="0039664D" w:rsidP="0039664D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 w:rsidRPr="0039664D">
        <w:rPr>
          <w:rFonts w:cs="Arial"/>
          <w:shd w:val="clear" w:color="auto" w:fill="FFFFFF"/>
        </w:rPr>
        <w:t>Desenvolvimento de estratégias de compras para logística e serviços da cadeia de suprimentos prevendo economia de longo prazo nos custos de aquisição.</w:t>
      </w:r>
    </w:p>
    <w:p w:rsidR="00601B17" w:rsidRPr="00601B17" w:rsidRDefault="00601B17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b/>
        </w:rPr>
      </w:pPr>
      <w:r>
        <w:rPr>
          <w:rFonts w:cs="Arial"/>
          <w:shd w:val="clear" w:color="auto" w:fill="FFFFFF"/>
        </w:rPr>
        <w:t>P</w:t>
      </w:r>
      <w:r w:rsidR="008E62B1">
        <w:rPr>
          <w:rFonts w:cs="Arial"/>
          <w:shd w:val="clear" w:color="auto" w:fill="FFFFFF"/>
        </w:rPr>
        <w:t xml:space="preserve">esquisa </w:t>
      </w:r>
      <w:r>
        <w:rPr>
          <w:rFonts w:cs="Arial"/>
          <w:shd w:val="clear" w:color="auto" w:fill="FFFFFF"/>
        </w:rPr>
        <w:t>de preços de mercado e competidores</w:t>
      </w:r>
      <w:r w:rsidR="008E62B1">
        <w:rPr>
          <w:rFonts w:cs="Arial"/>
          <w:shd w:val="clear" w:color="auto" w:fill="FFFFFF"/>
        </w:rPr>
        <w:t xml:space="preserve"> para análise e definição de preços</w:t>
      </w:r>
      <w:r>
        <w:rPr>
          <w:rFonts w:cs="Arial"/>
          <w:shd w:val="clear" w:color="auto" w:fill="FFFFFF"/>
        </w:rPr>
        <w:t>;</w:t>
      </w:r>
    </w:p>
    <w:p w:rsidR="000A5CCB" w:rsidRDefault="000A5CCB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BID’s</w:t>
      </w:r>
      <w:r w:rsidR="00E30DE4">
        <w:rPr>
          <w:rFonts w:cs="Arial"/>
          <w:shd w:val="clear" w:color="auto" w:fill="FFFFFF"/>
        </w:rPr>
        <w:t>,</w:t>
      </w:r>
      <w:r>
        <w:rPr>
          <w:rFonts w:cs="Arial"/>
          <w:shd w:val="clear" w:color="auto" w:fill="FFFFFF"/>
        </w:rPr>
        <w:t xml:space="preserve"> c</w:t>
      </w:r>
      <w:r w:rsidR="00E30DE4">
        <w:rPr>
          <w:rFonts w:cs="Arial"/>
          <w:shd w:val="clear" w:color="auto" w:fill="FFFFFF"/>
        </w:rPr>
        <w:t>ontratação e negociação de frete</w:t>
      </w:r>
      <w:r w:rsidR="008E62B1">
        <w:rPr>
          <w:rFonts w:cs="Arial"/>
          <w:shd w:val="clear" w:color="auto" w:fill="FFFFFF"/>
        </w:rPr>
        <w:t>s nos modais Rodoviário, Aéreo e Marítimo;</w:t>
      </w:r>
    </w:p>
    <w:p w:rsidR="008E62B1" w:rsidRPr="000A5CCB" w:rsidRDefault="008E62B1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 w:rsidRPr="008E62B1">
        <w:rPr>
          <w:rFonts w:cs="Arial"/>
          <w:shd w:val="clear" w:color="auto" w:fill="FFFFFF"/>
        </w:rPr>
        <w:t>Estratégias de distribuição, incluindo análise de insourcing de operação terceirizada e abertura</w:t>
      </w:r>
      <w:r>
        <w:rPr>
          <w:rFonts w:cs="Arial"/>
          <w:shd w:val="clear" w:color="auto" w:fill="FFFFFF"/>
        </w:rPr>
        <w:t xml:space="preserve"> de Warehouse em outros estados;</w:t>
      </w:r>
    </w:p>
    <w:p w:rsidR="000A5CCB" w:rsidRDefault="008E62B1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Gestão de </w:t>
      </w:r>
      <w:r w:rsidR="000A5CCB" w:rsidRPr="000A5CCB">
        <w:rPr>
          <w:rFonts w:cs="Arial"/>
          <w:shd w:val="clear" w:color="auto" w:fill="FFFFFF"/>
        </w:rPr>
        <w:t>projetos de redução de custos e análise de valor</w:t>
      </w:r>
      <w:r w:rsidR="000A5CCB">
        <w:rPr>
          <w:rFonts w:cs="Arial"/>
          <w:shd w:val="clear" w:color="auto" w:fill="FFFFFF"/>
        </w:rPr>
        <w:t>;</w:t>
      </w:r>
    </w:p>
    <w:p w:rsidR="001116FC" w:rsidRDefault="000A5CCB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 w:rsidRPr="001116FC">
        <w:rPr>
          <w:rFonts w:cs="Arial"/>
          <w:shd w:val="clear" w:color="auto" w:fill="FFFFFF"/>
        </w:rPr>
        <w:t>Ela</w:t>
      </w:r>
      <w:r w:rsidR="00E30DE4">
        <w:rPr>
          <w:rFonts w:cs="Arial"/>
          <w:shd w:val="clear" w:color="auto" w:fill="FFFFFF"/>
        </w:rPr>
        <w:t>boração de</w:t>
      </w:r>
      <w:r w:rsidRPr="001116FC">
        <w:rPr>
          <w:rFonts w:cs="Arial"/>
          <w:shd w:val="clear" w:color="auto" w:fill="FFFFFF"/>
        </w:rPr>
        <w:t xml:space="preserve"> procedimentos operacionais baseados nas normas </w:t>
      </w:r>
      <w:r w:rsidR="001116FC" w:rsidRPr="001116FC">
        <w:rPr>
          <w:rFonts w:cs="Arial"/>
          <w:shd w:val="clear" w:color="auto" w:fill="FFFFFF"/>
        </w:rPr>
        <w:t>que regem</w:t>
      </w:r>
      <w:r w:rsidR="008E62B1">
        <w:rPr>
          <w:rFonts w:cs="Arial"/>
          <w:shd w:val="clear" w:color="auto" w:fill="FFFFFF"/>
        </w:rPr>
        <w:t xml:space="preserve"> a área d</w:t>
      </w:r>
      <w:r w:rsidR="001116FC" w:rsidRPr="001116FC">
        <w:rPr>
          <w:rFonts w:cs="Arial"/>
          <w:shd w:val="clear" w:color="auto" w:fill="FFFFFF"/>
        </w:rPr>
        <w:t>e Pricing</w:t>
      </w:r>
      <w:r w:rsidR="001116FC">
        <w:rPr>
          <w:rFonts w:cs="Arial"/>
          <w:shd w:val="clear" w:color="auto" w:fill="FFFFFF"/>
        </w:rPr>
        <w:t>;</w:t>
      </w:r>
    </w:p>
    <w:p w:rsidR="008C6E84" w:rsidRPr="008C6E84" w:rsidRDefault="008C6E84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 w:rsidRPr="00E30DE4">
        <w:rPr>
          <w:rFonts w:cs="Arial"/>
          <w:shd w:val="clear" w:color="auto" w:fill="FFFFFF"/>
        </w:rPr>
        <w:t>Mapeamento e análise operacional, identificando pontos de melhorias contínua, curva de custos e processos operacionais;</w:t>
      </w:r>
    </w:p>
    <w:p w:rsidR="00E30DE4" w:rsidRDefault="00E30DE4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Prospecção, desenvolvimento e qualificação</w:t>
      </w:r>
      <w:r w:rsidRPr="00E30DE4">
        <w:rPr>
          <w:rFonts w:cs="Arial"/>
          <w:shd w:val="clear" w:color="auto" w:fill="FFFFFF"/>
        </w:rPr>
        <w:t>, seguindo os padrões de qualidade interno</w:t>
      </w:r>
      <w:r w:rsidR="008E62B1">
        <w:rPr>
          <w:rFonts w:cs="Arial"/>
          <w:shd w:val="clear" w:color="auto" w:fill="FFFFFF"/>
        </w:rPr>
        <w:t>;</w:t>
      </w:r>
    </w:p>
    <w:p w:rsidR="00E30DE4" w:rsidRDefault="00E30DE4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 w:rsidRPr="00E30DE4">
        <w:rPr>
          <w:rFonts w:cs="Arial"/>
          <w:shd w:val="clear" w:color="auto" w:fill="FFFFFF"/>
        </w:rPr>
        <w:t>Implantação de novas Operações Logísticas e</w:t>
      </w:r>
      <w:r w:rsidR="00601B17">
        <w:rPr>
          <w:rFonts w:cs="Arial"/>
          <w:shd w:val="clear" w:color="auto" w:fill="FFFFFF"/>
        </w:rPr>
        <w:t xml:space="preserve"> de Fornecedores de Transporte;</w:t>
      </w:r>
    </w:p>
    <w:p w:rsidR="00635A55" w:rsidRPr="00635A55" w:rsidRDefault="00635A55" w:rsidP="00635A55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Implantação do Sistema de Qualidade em Transportes (Qualificação de Fornecedores);</w:t>
      </w:r>
    </w:p>
    <w:p w:rsidR="008E62B1" w:rsidRDefault="00601B17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Garantir c</w:t>
      </w:r>
      <w:r w:rsidR="008E62B1">
        <w:rPr>
          <w:rFonts w:cs="Arial"/>
          <w:shd w:val="clear" w:color="auto" w:fill="FFFFFF"/>
        </w:rPr>
        <w:t>ompliance e gestão de contratos com terceiros.</w:t>
      </w:r>
    </w:p>
    <w:p w:rsidR="0039664D" w:rsidRPr="0039664D" w:rsidRDefault="0039664D" w:rsidP="0039664D">
      <w:pPr>
        <w:pStyle w:val="PargrafodaLista"/>
        <w:tabs>
          <w:tab w:val="left" w:pos="2552"/>
        </w:tabs>
        <w:rPr>
          <w:rFonts w:cs="Arial"/>
          <w:shd w:val="clear" w:color="auto" w:fill="FFFFFF"/>
        </w:rPr>
      </w:pPr>
    </w:p>
    <w:p w:rsidR="008E62B1" w:rsidRDefault="008E62B1" w:rsidP="008E62B1">
      <w:pPr>
        <w:rPr>
          <w:rFonts w:cs="Arial"/>
          <w:sz w:val="22"/>
          <w:szCs w:val="22"/>
          <w:u w:val="single"/>
        </w:rPr>
      </w:pPr>
    </w:p>
    <w:p w:rsidR="007530BB" w:rsidRDefault="007530BB" w:rsidP="008E62B1">
      <w:pPr>
        <w:rPr>
          <w:rFonts w:cs="Arial"/>
          <w:sz w:val="22"/>
          <w:szCs w:val="22"/>
          <w:u w:val="single"/>
        </w:rPr>
      </w:pPr>
    </w:p>
    <w:p w:rsidR="003C6F04" w:rsidRPr="003C6F04" w:rsidRDefault="003C6F04" w:rsidP="008E62B1">
      <w:pPr>
        <w:rPr>
          <w:rFonts w:cs="Arial"/>
          <w:sz w:val="22"/>
          <w:szCs w:val="22"/>
          <w:u w:val="single"/>
        </w:rPr>
      </w:pPr>
      <w:r w:rsidRPr="003C6F04">
        <w:rPr>
          <w:rFonts w:cs="Arial"/>
          <w:sz w:val="22"/>
          <w:szCs w:val="22"/>
          <w:u w:val="single"/>
        </w:rPr>
        <w:lastRenderedPageBreak/>
        <w:t>SCA do Brasil Indústria e Comércio</w:t>
      </w:r>
      <w:r w:rsidR="006D7C02">
        <w:rPr>
          <w:rFonts w:cs="Arial"/>
          <w:sz w:val="22"/>
          <w:szCs w:val="22"/>
          <w:u w:val="single"/>
        </w:rPr>
        <w:t xml:space="preserve"> – 05</w:t>
      </w:r>
      <w:r>
        <w:rPr>
          <w:rFonts w:cs="Arial"/>
          <w:sz w:val="22"/>
          <w:szCs w:val="22"/>
          <w:u w:val="single"/>
        </w:rPr>
        <w:t xml:space="preserve">/2016 </w:t>
      </w:r>
      <w:r w:rsidR="00BE6A5C">
        <w:rPr>
          <w:rFonts w:cs="Arial"/>
          <w:sz w:val="22"/>
          <w:szCs w:val="22"/>
          <w:u w:val="single"/>
        </w:rPr>
        <w:t>a</w:t>
      </w:r>
      <w:r w:rsidR="008E62B1">
        <w:rPr>
          <w:rFonts w:cs="Arial"/>
          <w:sz w:val="22"/>
          <w:szCs w:val="22"/>
          <w:u w:val="single"/>
        </w:rPr>
        <w:t xml:space="preserve"> 07</w:t>
      </w:r>
      <w:r>
        <w:rPr>
          <w:rFonts w:cs="Arial"/>
          <w:sz w:val="22"/>
          <w:szCs w:val="22"/>
          <w:u w:val="single"/>
        </w:rPr>
        <w:t>/2017</w:t>
      </w:r>
    </w:p>
    <w:p w:rsidR="00027597" w:rsidRDefault="00027597" w:rsidP="008E62B1">
      <w:pPr>
        <w:tabs>
          <w:tab w:val="left" w:pos="2552"/>
        </w:tabs>
        <w:rPr>
          <w:rFonts w:ascii="Tahoma" w:hAnsi="Tahoma" w:cs="Tahoma"/>
          <w:sz w:val="22"/>
          <w:szCs w:val="22"/>
          <w:u w:val="single"/>
        </w:rPr>
      </w:pPr>
    </w:p>
    <w:p w:rsidR="003C6F04" w:rsidRDefault="002632C5" w:rsidP="008E62B1">
      <w:pPr>
        <w:tabs>
          <w:tab w:val="left" w:pos="2552"/>
        </w:tabs>
        <w:rPr>
          <w:rFonts w:cs="Arial"/>
          <w:b/>
        </w:rPr>
      </w:pPr>
      <w:r>
        <w:rPr>
          <w:rFonts w:cs="Arial"/>
          <w:b/>
        </w:rPr>
        <w:t>Supervisora</w:t>
      </w:r>
      <w:r w:rsidR="003C6F04" w:rsidRPr="003C6F04">
        <w:rPr>
          <w:rFonts w:cs="Arial"/>
          <w:b/>
        </w:rPr>
        <w:t xml:space="preserve"> de Supply Chain</w:t>
      </w:r>
      <w:r w:rsidR="00776898">
        <w:rPr>
          <w:rFonts w:cs="Arial"/>
          <w:b/>
        </w:rPr>
        <w:t xml:space="preserve"> e Transportes</w:t>
      </w:r>
    </w:p>
    <w:p w:rsidR="008E62B1" w:rsidRDefault="008E62B1" w:rsidP="008E62B1">
      <w:pPr>
        <w:tabs>
          <w:tab w:val="left" w:pos="2552"/>
        </w:tabs>
        <w:rPr>
          <w:rFonts w:cs="Arial"/>
          <w:b/>
        </w:rPr>
      </w:pPr>
    </w:p>
    <w:p w:rsidR="000D7711" w:rsidRPr="001B2284" w:rsidRDefault="003C6F04" w:rsidP="001B2284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  <w:b/>
        </w:rPr>
      </w:pPr>
      <w:r w:rsidRPr="00DD7B16">
        <w:rPr>
          <w:rFonts w:cs="Arial"/>
          <w:shd w:val="clear" w:color="auto" w:fill="FFFFFF"/>
        </w:rPr>
        <w:t xml:space="preserve">Responsável pelos processos de </w:t>
      </w:r>
      <w:r w:rsidR="001B2284" w:rsidRPr="001B2284">
        <w:rPr>
          <w:rFonts w:cs="Arial"/>
          <w:shd w:val="clear" w:color="auto" w:fill="FFFFFF"/>
        </w:rPr>
        <w:t xml:space="preserve">logística, </w:t>
      </w:r>
      <w:r w:rsidR="001B2284" w:rsidRPr="00DD7B16">
        <w:rPr>
          <w:rFonts w:cs="Arial"/>
          <w:shd w:val="clear" w:color="auto" w:fill="FFFFFF"/>
        </w:rPr>
        <w:t>custos logísticos</w:t>
      </w:r>
      <w:r w:rsidR="001B2284">
        <w:rPr>
          <w:rFonts w:cs="Arial"/>
          <w:shd w:val="clear" w:color="auto" w:fill="FFFFFF"/>
        </w:rPr>
        <w:t>,</w:t>
      </w:r>
      <w:r w:rsidR="001B2284" w:rsidRPr="001B2284">
        <w:rPr>
          <w:rFonts w:cs="Arial"/>
          <w:shd w:val="clear" w:color="auto" w:fill="FFFFFF"/>
        </w:rPr>
        <w:t xml:space="preserve"> transporte INBOUND e OUTBOUND</w:t>
      </w:r>
      <w:r w:rsidR="001B2284">
        <w:rPr>
          <w:rFonts w:cs="Arial"/>
          <w:shd w:val="clear" w:color="auto" w:fill="FFFFFF"/>
        </w:rPr>
        <w:t xml:space="preserve"> g</w:t>
      </w:r>
      <w:r w:rsidRPr="00DD7B16">
        <w:rPr>
          <w:rFonts w:cs="Arial"/>
          <w:shd w:val="clear" w:color="auto" w:fill="FFFFFF"/>
        </w:rPr>
        <w:t>arantindo a integridade e os prazos de entrega aos clientes (OTD);</w:t>
      </w:r>
    </w:p>
    <w:p w:rsidR="001B2284" w:rsidRPr="001B2284" w:rsidRDefault="001B2284" w:rsidP="001B2284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</w:rPr>
      </w:pPr>
      <w:r w:rsidRPr="00DD7B16">
        <w:rPr>
          <w:rFonts w:cs="Arial"/>
          <w:shd w:val="clear" w:color="auto" w:fill="FFFFFF"/>
        </w:rPr>
        <w:t>Desenvolvimento e implantação de Service Level Agreement, monitorando indicadores junto aos fornecedores de transportes</w:t>
      </w:r>
      <w:r>
        <w:rPr>
          <w:rFonts w:cs="Arial"/>
          <w:shd w:val="clear" w:color="auto" w:fill="FFFFFF"/>
        </w:rPr>
        <w:t>, clientes e operações</w:t>
      </w:r>
      <w:r w:rsidRPr="00DD7B16">
        <w:rPr>
          <w:rFonts w:cs="Arial"/>
          <w:shd w:val="clear" w:color="auto" w:fill="FFFFFF"/>
        </w:rPr>
        <w:t>;</w:t>
      </w:r>
    </w:p>
    <w:p w:rsidR="000D7711" w:rsidRPr="00DD7B16" w:rsidRDefault="00D93955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</w:rPr>
      </w:pPr>
      <w:proofErr w:type="spellStart"/>
      <w:r>
        <w:rPr>
          <w:rFonts w:cs="Arial"/>
          <w:shd w:val="clear" w:color="auto" w:fill="FFFFFF"/>
        </w:rPr>
        <w:t>BID’s</w:t>
      </w:r>
      <w:proofErr w:type="spellEnd"/>
      <w:r>
        <w:rPr>
          <w:rFonts w:cs="Arial"/>
          <w:shd w:val="clear" w:color="auto" w:fill="FFFFFF"/>
        </w:rPr>
        <w:t xml:space="preserve"> e g</w:t>
      </w:r>
      <w:r w:rsidR="000D7711" w:rsidRPr="00DD7B16">
        <w:rPr>
          <w:rFonts w:cs="Arial"/>
          <w:shd w:val="clear" w:color="auto" w:fill="FFFFFF"/>
        </w:rPr>
        <w:t>estão de contratos com operadores logísticos e transportadores, negociando custos e performances operacionais;</w:t>
      </w:r>
    </w:p>
    <w:p w:rsidR="000D7711" w:rsidRPr="00DD7B16" w:rsidRDefault="000D7711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</w:rPr>
      </w:pPr>
      <w:r w:rsidRPr="00DD7B16">
        <w:rPr>
          <w:rFonts w:cs="Arial"/>
          <w:shd w:val="clear" w:color="auto" w:fill="FFFFFF"/>
        </w:rPr>
        <w:t>Controle e analise de oportunidades, no Budget e Forecast;</w:t>
      </w:r>
    </w:p>
    <w:p w:rsidR="000D7711" w:rsidRPr="00DD7B16" w:rsidRDefault="000D7711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</w:rPr>
      </w:pPr>
      <w:r w:rsidRPr="00DD7B16">
        <w:rPr>
          <w:rFonts w:cs="Arial"/>
          <w:shd w:val="clear" w:color="auto" w:fill="FFFFFF"/>
        </w:rPr>
        <w:t>Gestão mensal do orçamento da cadeia logística garantindo que os custos estejam lineares a compos</w:t>
      </w:r>
      <w:r w:rsidR="00BE6A5C">
        <w:rPr>
          <w:rFonts w:cs="Arial"/>
          <w:shd w:val="clear" w:color="auto" w:fill="FFFFFF"/>
        </w:rPr>
        <w:t>ição do IOP e variações de S&amp;OP;</w:t>
      </w:r>
    </w:p>
    <w:p w:rsidR="000D7711" w:rsidRPr="00DD7B16" w:rsidRDefault="000D7711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</w:rPr>
      </w:pPr>
      <w:r w:rsidRPr="00DD7B16">
        <w:rPr>
          <w:rFonts w:cs="Arial"/>
          <w:shd w:val="clear" w:color="auto" w:fill="FFFFFF"/>
        </w:rPr>
        <w:t>Gerenciamento das operações Inbound, Outbound, estoques armazen</w:t>
      </w:r>
      <w:r w:rsidR="008E62B1">
        <w:rPr>
          <w:rFonts w:cs="Arial"/>
          <w:shd w:val="clear" w:color="auto" w:fill="FFFFFF"/>
        </w:rPr>
        <w:t>ados e movimentação de estoques;</w:t>
      </w:r>
    </w:p>
    <w:p w:rsidR="000D7711" w:rsidRPr="00DD7B16" w:rsidRDefault="000D7711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</w:rPr>
      </w:pPr>
      <w:r w:rsidRPr="00DD7B16">
        <w:rPr>
          <w:rFonts w:cs="Arial"/>
          <w:shd w:val="clear" w:color="auto" w:fill="FFFFFF"/>
        </w:rPr>
        <w:t>Abast</w:t>
      </w:r>
      <w:r w:rsidR="00DD7B16" w:rsidRPr="00DD7B16">
        <w:rPr>
          <w:rFonts w:cs="Arial"/>
          <w:shd w:val="clear" w:color="auto" w:fill="FFFFFF"/>
        </w:rPr>
        <w:t>ecimento dos CD’s via terceiros (</w:t>
      </w:r>
      <w:r w:rsidR="00DD7B16" w:rsidRPr="00DD7B16">
        <w:rPr>
          <w:rFonts w:cs="Arial"/>
        </w:rPr>
        <w:t>armazenagem e controle de estoque);</w:t>
      </w:r>
    </w:p>
    <w:p w:rsidR="008E62B1" w:rsidRPr="008E62B1" w:rsidRDefault="000D7711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</w:rPr>
      </w:pPr>
      <w:r w:rsidRPr="00DD7B16">
        <w:rPr>
          <w:rFonts w:cs="Arial"/>
          <w:shd w:val="clear" w:color="auto" w:fill="FFFFFF"/>
        </w:rPr>
        <w:t>Gestão dos inventários</w:t>
      </w:r>
      <w:r w:rsidR="00DD7B16" w:rsidRPr="00DD7B16">
        <w:rPr>
          <w:rFonts w:cs="Arial"/>
          <w:shd w:val="clear" w:color="auto" w:fill="FFFFFF"/>
        </w:rPr>
        <w:t xml:space="preserve"> cíclicos e gerais;</w:t>
      </w:r>
    </w:p>
    <w:p w:rsidR="000D7711" w:rsidRPr="00C55063" w:rsidRDefault="000D7711" w:rsidP="008E62B1">
      <w:pPr>
        <w:pStyle w:val="PargrafodaLista"/>
        <w:numPr>
          <w:ilvl w:val="0"/>
          <w:numId w:val="4"/>
        </w:numPr>
        <w:tabs>
          <w:tab w:val="left" w:pos="2552"/>
        </w:tabs>
        <w:rPr>
          <w:rFonts w:cs="Arial"/>
        </w:rPr>
      </w:pPr>
      <w:r w:rsidRPr="00DD7B16">
        <w:rPr>
          <w:rFonts w:cs="Arial"/>
          <w:shd w:val="clear" w:color="auto" w:fill="FFFFFF"/>
        </w:rPr>
        <w:t>Implantação de sistemas p</w:t>
      </w:r>
      <w:r w:rsidR="00DD7B16" w:rsidRPr="00DD7B16">
        <w:rPr>
          <w:rFonts w:cs="Arial"/>
          <w:shd w:val="clear" w:color="auto" w:fill="FFFFFF"/>
        </w:rPr>
        <w:t>ara pagamento de fretes</w:t>
      </w:r>
      <w:r w:rsidR="00C71A96">
        <w:rPr>
          <w:rFonts w:cs="Arial"/>
          <w:shd w:val="clear" w:color="auto" w:fill="FFFFFF"/>
        </w:rPr>
        <w:t xml:space="preserve"> e acompanhamento de entregas</w:t>
      </w:r>
      <w:r w:rsidR="00BE6A5C">
        <w:rPr>
          <w:rFonts w:cs="Arial"/>
          <w:shd w:val="clear" w:color="auto" w:fill="FFFFFF"/>
        </w:rPr>
        <w:t xml:space="preserve"> (</w:t>
      </w:r>
      <w:r w:rsidR="00DD7B16" w:rsidRPr="00DD7B16">
        <w:rPr>
          <w:rFonts w:cs="Arial"/>
          <w:shd w:val="clear" w:color="auto" w:fill="FFFFFF"/>
        </w:rPr>
        <w:t>GKO);</w:t>
      </w:r>
    </w:p>
    <w:p w:rsidR="00C55063" w:rsidRDefault="00C55063" w:rsidP="000B019D">
      <w:pPr>
        <w:pStyle w:val="PargrafodaLista"/>
        <w:numPr>
          <w:ilvl w:val="0"/>
          <w:numId w:val="4"/>
        </w:numPr>
        <w:tabs>
          <w:tab w:val="left" w:pos="2552"/>
        </w:tabs>
        <w:ind w:left="1068"/>
        <w:rPr>
          <w:rFonts w:cs="Arial"/>
          <w:shd w:val="clear" w:color="auto" w:fill="FFFFFF"/>
        </w:rPr>
      </w:pPr>
      <w:r w:rsidRPr="001B2284">
        <w:rPr>
          <w:rFonts w:cs="Arial"/>
          <w:shd w:val="clear" w:color="auto" w:fill="FFFFFF"/>
        </w:rPr>
        <w:t xml:space="preserve">Responsável pela distribuição no Brasil para os clientes da empresa no </w:t>
      </w:r>
      <w:r w:rsidR="00D73DCA">
        <w:rPr>
          <w:rFonts w:cs="Arial"/>
          <w:shd w:val="clear" w:color="auto" w:fill="FFFFFF"/>
        </w:rPr>
        <w:t>segmento B2B:</w:t>
      </w:r>
      <w:r w:rsidRPr="001B2284">
        <w:rPr>
          <w:rFonts w:cs="Arial"/>
          <w:shd w:val="clear" w:color="auto" w:fill="FFFFFF"/>
        </w:rPr>
        <w:t xml:space="preserve"> </w:t>
      </w:r>
    </w:p>
    <w:p w:rsidR="00C55063" w:rsidRPr="00C55063" w:rsidRDefault="00C55063" w:rsidP="000B019D">
      <w:pPr>
        <w:pStyle w:val="PargrafodaLista"/>
        <w:numPr>
          <w:ilvl w:val="0"/>
          <w:numId w:val="22"/>
        </w:numPr>
        <w:tabs>
          <w:tab w:val="left" w:pos="2552"/>
        </w:tabs>
        <w:ind w:left="1416"/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A</w:t>
      </w:r>
      <w:r w:rsidRPr="001B2284">
        <w:rPr>
          <w:rFonts w:cs="Arial"/>
          <w:shd w:val="clear" w:color="auto" w:fill="FFFFFF"/>
        </w:rPr>
        <w:t>tingindo um OTD de mais de 90%.</w:t>
      </w:r>
    </w:p>
    <w:p w:rsidR="001B2284" w:rsidRPr="00DD7B16" w:rsidRDefault="001B2284" w:rsidP="000B019D">
      <w:pPr>
        <w:pStyle w:val="PargrafodaLista"/>
        <w:numPr>
          <w:ilvl w:val="0"/>
          <w:numId w:val="4"/>
        </w:numPr>
        <w:tabs>
          <w:tab w:val="left" w:pos="2552"/>
        </w:tabs>
        <w:ind w:left="1068"/>
        <w:rPr>
          <w:rFonts w:cs="Arial"/>
        </w:rPr>
      </w:pPr>
      <w:r>
        <w:rPr>
          <w:rFonts w:cs="Arial"/>
        </w:rPr>
        <w:t>Mapeamento</w:t>
      </w:r>
      <w:r w:rsidR="00C55063">
        <w:rPr>
          <w:rFonts w:cs="Arial"/>
        </w:rPr>
        <w:t xml:space="preserve"> dos</w:t>
      </w:r>
      <w:r w:rsidRPr="001B2284">
        <w:rPr>
          <w:rFonts w:cs="Arial"/>
        </w:rPr>
        <w:t xml:space="preserve"> processos de melhorias</w:t>
      </w:r>
      <w:r w:rsidR="00C55063">
        <w:rPr>
          <w:rFonts w:cs="Arial"/>
          <w:shd w:val="clear" w:color="auto" w:fill="FFFFFF"/>
        </w:rPr>
        <w:t xml:space="preserve">, </w:t>
      </w:r>
      <w:r w:rsidR="00C55063" w:rsidRPr="00404702">
        <w:rPr>
          <w:rFonts w:cs="Arial"/>
          <w:shd w:val="clear" w:color="auto" w:fill="FFFFFF"/>
        </w:rPr>
        <w:t xml:space="preserve">reformulação de tabelas e </w:t>
      </w:r>
      <w:r w:rsidR="00C55063">
        <w:rPr>
          <w:rFonts w:cs="Arial"/>
          <w:shd w:val="clear" w:color="auto" w:fill="FFFFFF"/>
        </w:rPr>
        <w:t>cálculos:</w:t>
      </w:r>
    </w:p>
    <w:p w:rsidR="00ED16BC" w:rsidRDefault="00C55063" w:rsidP="000B019D">
      <w:pPr>
        <w:pStyle w:val="PargrafodaLista"/>
        <w:numPr>
          <w:ilvl w:val="0"/>
          <w:numId w:val="21"/>
        </w:numPr>
        <w:tabs>
          <w:tab w:val="left" w:pos="2552"/>
        </w:tabs>
        <w:ind w:left="1416"/>
        <w:rPr>
          <w:rFonts w:cs="Arial"/>
          <w:shd w:val="clear" w:color="auto" w:fill="FFFFFF"/>
        </w:rPr>
      </w:pPr>
      <w:r w:rsidRPr="00C55063">
        <w:rPr>
          <w:rFonts w:cs="Arial"/>
          <w:shd w:val="clear" w:color="auto" w:fill="FFFFFF"/>
        </w:rPr>
        <w:t>Redução dos custos anuais da cadeia de Supply Chain em 4 milhões anuais, representando 10% do custo total.</w:t>
      </w:r>
    </w:p>
    <w:p w:rsidR="0044546F" w:rsidRDefault="0044546F" w:rsidP="008E62B1">
      <w:pPr>
        <w:rPr>
          <w:rFonts w:cs="Arial"/>
          <w:sz w:val="22"/>
          <w:szCs w:val="22"/>
          <w:u w:val="single"/>
        </w:rPr>
      </w:pPr>
    </w:p>
    <w:p w:rsidR="00DD7B16" w:rsidRPr="00DD7B16" w:rsidRDefault="00F81781" w:rsidP="008E62B1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  <w:u w:val="single"/>
        </w:rPr>
        <w:t xml:space="preserve">Mexichem/Amanco </w:t>
      </w:r>
      <w:r w:rsidR="000C5926">
        <w:rPr>
          <w:rFonts w:cs="Arial"/>
          <w:sz w:val="22"/>
          <w:szCs w:val="22"/>
          <w:u w:val="single"/>
        </w:rPr>
        <w:t>Brasil</w:t>
      </w:r>
      <w:r w:rsidR="00DD7B16">
        <w:rPr>
          <w:rFonts w:cs="Arial"/>
          <w:sz w:val="22"/>
          <w:szCs w:val="22"/>
          <w:u w:val="single"/>
        </w:rPr>
        <w:t xml:space="preserve"> </w:t>
      </w:r>
      <w:r w:rsidR="00027597">
        <w:rPr>
          <w:rFonts w:cs="Arial"/>
          <w:sz w:val="22"/>
          <w:szCs w:val="22"/>
          <w:u w:val="single"/>
        </w:rPr>
        <w:t>–</w:t>
      </w:r>
      <w:r w:rsidR="00DD7B16">
        <w:rPr>
          <w:rFonts w:cs="Arial"/>
          <w:sz w:val="22"/>
          <w:szCs w:val="22"/>
          <w:u w:val="single"/>
        </w:rPr>
        <w:t xml:space="preserve"> </w:t>
      </w:r>
      <w:r w:rsidR="00BE6A5C">
        <w:rPr>
          <w:rFonts w:cs="Arial"/>
          <w:sz w:val="22"/>
          <w:szCs w:val="22"/>
          <w:u w:val="single"/>
        </w:rPr>
        <w:t xml:space="preserve">09/2012 a </w:t>
      </w:r>
      <w:r w:rsidR="00027597">
        <w:rPr>
          <w:rFonts w:cs="Arial"/>
          <w:sz w:val="22"/>
          <w:szCs w:val="22"/>
          <w:u w:val="single"/>
        </w:rPr>
        <w:t>04/2016</w:t>
      </w:r>
    </w:p>
    <w:p w:rsidR="005737A3" w:rsidRDefault="005737A3" w:rsidP="008E62B1">
      <w:pPr>
        <w:tabs>
          <w:tab w:val="left" w:pos="2552"/>
        </w:tabs>
        <w:rPr>
          <w:rFonts w:cs="Arial"/>
          <w:shd w:val="clear" w:color="auto" w:fill="FFFFFF"/>
        </w:rPr>
      </w:pPr>
    </w:p>
    <w:p w:rsidR="008E62B1" w:rsidRDefault="00270EC2" w:rsidP="008E62B1">
      <w:pPr>
        <w:rPr>
          <w:rFonts w:cs="Arial"/>
          <w:b/>
        </w:rPr>
      </w:pPr>
      <w:r w:rsidRPr="00F27205">
        <w:rPr>
          <w:rFonts w:cs="Arial"/>
          <w:b/>
        </w:rPr>
        <w:t>Supervisora de Transportes</w:t>
      </w:r>
    </w:p>
    <w:p w:rsidR="008E62B1" w:rsidRPr="008C6D75" w:rsidRDefault="008E62B1" w:rsidP="008E62B1">
      <w:pPr>
        <w:rPr>
          <w:rFonts w:cs="Arial"/>
          <w:shd w:val="clear" w:color="auto" w:fill="FFFFFF"/>
        </w:rPr>
      </w:pPr>
    </w:p>
    <w:p w:rsidR="008E62B1" w:rsidRPr="008E62B1" w:rsidRDefault="008E62B1" w:rsidP="008E62B1">
      <w:pPr>
        <w:pStyle w:val="PargrafodaLista"/>
        <w:numPr>
          <w:ilvl w:val="0"/>
          <w:numId w:val="12"/>
        </w:numPr>
        <w:tabs>
          <w:tab w:val="left" w:pos="2552"/>
        </w:tabs>
        <w:rPr>
          <w:rFonts w:cs="Arial"/>
          <w:shd w:val="clear" w:color="auto" w:fill="FFFFFF"/>
        </w:rPr>
      </w:pPr>
      <w:r w:rsidRPr="008E62B1">
        <w:rPr>
          <w:rFonts w:cs="Arial"/>
          <w:shd w:val="clear" w:color="auto" w:fill="FFFFFF"/>
        </w:rPr>
        <w:t>Responsável pela gestão de operação de transportes</w:t>
      </w:r>
      <w:r w:rsidR="008C6D75">
        <w:rPr>
          <w:rFonts w:cs="Arial"/>
          <w:shd w:val="clear" w:color="auto" w:fill="FFFFFF"/>
        </w:rPr>
        <w:t>,</w:t>
      </w:r>
      <w:r w:rsidR="008C6D75" w:rsidRPr="008C6D75">
        <w:rPr>
          <w:rFonts w:cs="Arial"/>
          <w:shd w:val="clear" w:color="auto" w:fill="FFFFFF"/>
        </w:rPr>
        <w:t xml:space="preserve"> roteirização e planejamento</w:t>
      </w:r>
      <w:r w:rsidRPr="008E62B1">
        <w:rPr>
          <w:rFonts w:cs="Arial"/>
          <w:shd w:val="clear" w:color="auto" w:fill="FFFFFF"/>
        </w:rPr>
        <w:t xml:space="preserve"> de produto acabado</w:t>
      </w:r>
      <w:r w:rsidR="008C6D75">
        <w:rPr>
          <w:rFonts w:cs="Arial"/>
          <w:shd w:val="clear" w:color="auto" w:fill="FFFFFF"/>
        </w:rPr>
        <w:t xml:space="preserve"> </w:t>
      </w:r>
      <w:r w:rsidR="008C6D75" w:rsidRPr="008C6D75">
        <w:rPr>
          <w:rFonts w:cs="Arial"/>
          <w:shd w:val="clear" w:color="auto" w:fill="FFFFFF"/>
        </w:rPr>
        <w:t>a nível Brasil</w:t>
      </w:r>
      <w:r w:rsidR="008C6D75">
        <w:rPr>
          <w:rFonts w:cs="Arial"/>
          <w:shd w:val="clear" w:color="auto" w:fill="FFFFFF"/>
        </w:rPr>
        <w:t>;</w:t>
      </w:r>
    </w:p>
    <w:p w:rsidR="008E62B1" w:rsidRDefault="00EB5E36" w:rsidP="008E62B1">
      <w:pPr>
        <w:pStyle w:val="PargrafodaLista"/>
        <w:numPr>
          <w:ilvl w:val="0"/>
          <w:numId w:val="12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Gerenciamento da produtividade nas rotas de entregas visando assegurar resultados abaixo do Target estabelecido;</w:t>
      </w:r>
    </w:p>
    <w:p w:rsidR="008C6D75" w:rsidRDefault="008C6D75" w:rsidP="008E62B1">
      <w:pPr>
        <w:pStyle w:val="PargrafodaLista"/>
        <w:numPr>
          <w:ilvl w:val="0"/>
          <w:numId w:val="12"/>
        </w:numPr>
        <w:tabs>
          <w:tab w:val="left" w:pos="2552"/>
        </w:tabs>
        <w:rPr>
          <w:rFonts w:cs="Arial"/>
          <w:shd w:val="clear" w:color="auto" w:fill="FFFFFF"/>
        </w:rPr>
      </w:pPr>
      <w:r w:rsidRPr="008C6D75">
        <w:rPr>
          <w:rFonts w:cs="Arial"/>
          <w:shd w:val="clear" w:color="auto" w:fill="FFFFFF"/>
        </w:rPr>
        <w:t xml:space="preserve">Responsável pela manutenção </w:t>
      </w:r>
      <w:r>
        <w:rPr>
          <w:rFonts w:cs="Arial"/>
          <w:shd w:val="clear" w:color="auto" w:fill="FFFFFF"/>
        </w:rPr>
        <w:t xml:space="preserve">e </w:t>
      </w:r>
      <w:proofErr w:type="spellStart"/>
      <w:r>
        <w:rPr>
          <w:rFonts w:cs="Arial"/>
          <w:shd w:val="clear" w:color="auto" w:fill="FFFFFF"/>
        </w:rPr>
        <w:t>r</w:t>
      </w:r>
      <w:r w:rsidRPr="008C6D75">
        <w:rPr>
          <w:rFonts w:cs="Arial"/>
          <w:shd w:val="clear" w:color="auto" w:fill="FFFFFF"/>
        </w:rPr>
        <w:t>ollouts</w:t>
      </w:r>
      <w:proofErr w:type="spellEnd"/>
      <w:r w:rsidRPr="008C6D75">
        <w:rPr>
          <w:rFonts w:cs="Arial"/>
          <w:shd w:val="clear" w:color="auto" w:fill="FFFFFF"/>
        </w:rPr>
        <w:t xml:space="preserve"> de software de roteirização e otimização de c</w:t>
      </w:r>
      <w:r>
        <w:rPr>
          <w:rFonts w:cs="Arial"/>
          <w:shd w:val="clear" w:color="auto" w:fill="FFFFFF"/>
        </w:rPr>
        <w:t>argas;</w:t>
      </w:r>
    </w:p>
    <w:p w:rsidR="008C6D75" w:rsidRPr="008E62B1" w:rsidRDefault="008C6D75" w:rsidP="008E62B1">
      <w:pPr>
        <w:pStyle w:val="PargrafodaLista"/>
        <w:numPr>
          <w:ilvl w:val="0"/>
          <w:numId w:val="12"/>
        </w:numPr>
        <w:tabs>
          <w:tab w:val="left" w:pos="2552"/>
        </w:tabs>
        <w:rPr>
          <w:rFonts w:cs="Arial"/>
          <w:shd w:val="clear" w:color="auto" w:fill="FFFFFF"/>
        </w:rPr>
      </w:pPr>
      <w:r w:rsidRPr="008C6D75">
        <w:rPr>
          <w:rFonts w:cs="Arial"/>
          <w:shd w:val="clear" w:color="auto" w:fill="FFFFFF"/>
        </w:rPr>
        <w:t xml:space="preserve">Implantação do sistema SAP (Key user MM, SD e </w:t>
      </w:r>
      <w:proofErr w:type="spellStart"/>
      <w:r w:rsidRPr="008C6D75">
        <w:rPr>
          <w:rFonts w:cs="Arial"/>
          <w:shd w:val="clear" w:color="auto" w:fill="FFFFFF"/>
        </w:rPr>
        <w:t>Transportation</w:t>
      </w:r>
      <w:proofErr w:type="spellEnd"/>
      <w:r w:rsidRPr="008C6D75">
        <w:rPr>
          <w:rFonts w:cs="Arial"/>
          <w:shd w:val="clear" w:color="auto" w:fill="FFFFFF"/>
        </w:rPr>
        <w:t>)</w:t>
      </w:r>
      <w:r>
        <w:rPr>
          <w:rFonts w:cs="Arial"/>
          <w:shd w:val="clear" w:color="auto" w:fill="FFFFFF"/>
        </w:rPr>
        <w:t>;</w:t>
      </w:r>
    </w:p>
    <w:p w:rsidR="00EB5E36" w:rsidRDefault="00EB5E36" w:rsidP="008E62B1">
      <w:pPr>
        <w:pStyle w:val="PargrafodaLista"/>
        <w:numPr>
          <w:ilvl w:val="0"/>
          <w:numId w:val="12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Anális</w:t>
      </w:r>
      <w:r w:rsidR="008C6D75">
        <w:rPr>
          <w:rFonts w:cs="Arial"/>
          <w:shd w:val="clear" w:color="auto" w:fill="FFFFFF"/>
        </w:rPr>
        <w:t>e da malha logística,</w:t>
      </w:r>
      <w:r>
        <w:rPr>
          <w:rFonts w:cs="Arial"/>
          <w:shd w:val="clear" w:color="auto" w:fill="FFFFFF"/>
        </w:rPr>
        <w:t xml:space="preserve"> dividindo e redefinindo rotas (Cluster);</w:t>
      </w:r>
    </w:p>
    <w:p w:rsidR="00EB5E36" w:rsidRDefault="00EB5E36" w:rsidP="008E62B1">
      <w:pPr>
        <w:pStyle w:val="PargrafodaLista"/>
        <w:numPr>
          <w:ilvl w:val="0"/>
          <w:numId w:val="12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Analise de custos e rentabilidade</w:t>
      </w:r>
      <w:r w:rsidR="008C6D75">
        <w:rPr>
          <w:rFonts w:cs="Arial"/>
          <w:shd w:val="clear" w:color="auto" w:fill="FFFFFF"/>
        </w:rPr>
        <w:t>s</w:t>
      </w:r>
      <w:r>
        <w:rPr>
          <w:rFonts w:cs="Arial"/>
          <w:shd w:val="clear" w:color="auto" w:fill="FFFFFF"/>
        </w:rPr>
        <w:t>;</w:t>
      </w:r>
    </w:p>
    <w:p w:rsidR="008C6D75" w:rsidRDefault="008C6D75" w:rsidP="008E62B1">
      <w:pPr>
        <w:pStyle w:val="PargrafodaLista"/>
        <w:numPr>
          <w:ilvl w:val="0"/>
          <w:numId w:val="12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I</w:t>
      </w:r>
      <w:r w:rsidRPr="008C6D75">
        <w:rPr>
          <w:rFonts w:cs="Arial"/>
          <w:shd w:val="clear" w:color="auto" w:fill="FFFFFF"/>
        </w:rPr>
        <w:t>mplementação de novos modelos de distribuição e busca de sinergia entre marcas, unidades de distribuição e produto</w:t>
      </w:r>
      <w:r>
        <w:rPr>
          <w:rFonts w:cs="Arial"/>
          <w:shd w:val="clear" w:color="auto" w:fill="FFFFFF"/>
        </w:rPr>
        <w:t>;</w:t>
      </w:r>
    </w:p>
    <w:p w:rsidR="008C6D75" w:rsidRPr="008C6D75" w:rsidRDefault="008C6D75" w:rsidP="008C6D75">
      <w:pPr>
        <w:pStyle w:val="PargrafodaLista"/>
        <w:numPr>
          <w:ilvl w:val="0"/>
          <w:numId w:val="12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Definição de metas e desenvolvimento de KPIs pertinentes à área;</w:t>
      </w:r>
    </w:p>
    <w:p w:rsidR="008C6D75" w:rsidRDefault="008C6D75" w:rsidP="008C6D75">
      <w:pPr>
        <w:pStyle w:val="PargrafodaLista"/>
        <w:numPr>
          <w:ilvl w:val="0"/>
          <w:numId w:val="12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 xml:space="preserve">Implantação do projeto R$/Kg, visando o aumento do volume nos veículos e redução da conta frete: </w:t>
      </w:r>
    </w:p>
    <w:p w:rsidR="008C6D75" w:rsidRPr="008C6D75" w:rsidRDefault="008C6D75" w:rsidP="008C6D75">
      <w:pPr>
        <w:pStyle w:val="PargrafodaLista"/>
        <w:numPr>
          <w:ilvl w:val="0"/>
          <w:numId w:val="21"/>
        </w:numPr>
        <w:tabs>
          <w:tab w:val="left" w:pos="2552"/>
        </w:tabs>
        <w:rPr>
          <w:rFonts w:cs="Arial"/>
          <w:shd w:val="clear" w:color="auto" w:fill="FFFFFF"/>
        </w:rPr>
      </w:pPr>
      <w:r>
        <w:rPr>
          <w:rFonts w:cs="Arial"/>
          <w:shd w:val="clear" w:color="auto" w:fill="FFFFFF"/>
        </w:rPr>
        <w:t>Durante implementação desta ação a empresa alcançou a redução de R$ 1,5 milhões nas contas mensais.</w:t>
      </w:r>
    </w:p>
    <w:p w:rsidR="008C6D75" w:rsidRDefault="008C6D75" w:rsidP="007530BB">
      <w:pPr>
        <w:rPr>
          <w:rFonts w:cs="Arial"/>
          <w:b/>
        </w:rPr>
      </w:pPr>
    </w:p>
    <w:p w:rsidR="007530BB" w:rsidRPr="00DD7B16" w:rsidRDefault="000C5926" w:rsidP="007530BB">
      <w:pPr>
        <w:rPr>
          <w:rFonts w:cs="Arial"/>
          <w:sz w:val="22"/>
          <w:szCs w:val="22"/>
          <w:u w:val="single"/>
        </w:rPr>
      </w:pPr>
      <w:proofErr w:type="gramStart"/>
      <w:r>
        <w:rPr>
          <w:rFonts w:cs="Arial"/>
          <w:sz w:val="22"/>
          <w:szCs w:val="22"/>
          <w:u w:val="single"/>
        </w:rPr>
        <w:t>AGV Logística</w:t>
      </w:r>
      <w:proofErr w:type="gramEnd"/>
      <w:r>
        <w:rPr>
          <w:rFonts w:cs="Arial"/>
          <w:sz w:val="22"/>
          <w:szCs w:val="22"/>
          <w:u w:val="single"/>
        </w:rPr>
        <w:t xml:space="preserve"> S/A</w:t>
      </w:r>
      <w:r w:rsidR="00F81781">
        <w:rPr>
          <w:rFonts w:cs="Arial"/>
          <w:sz w:val="22"/>
          <w:szCs w:val="22"/>
          <w:u w:val="single"/>
        </w:rPr>
        <w:t xml:space="preserve"> </w:t>
      </w:r>
      <w:r w:rsidR="007530BB">
        <w:rPr>
          <w:rFonts w:cs="Arial"/>
          <w:sz w:val="22"/>
          <w:szCs w:val="22"/>
          <w:u w:val="single"/>
        </w:rPr>
        <w:t>– 02/2008 a 03/2012</w:t>
      </w:r>
    </w:p>
    <w:p w:rsidR="007530BB" w:rsidRDefault="007530BB" w:rsidP="007530BB">
      <w:pPr>
        <w:tabs>
          <w:tab w:val="left" w:pos="2552"/>
        </w:tabs>
        <w:rPr>
          <w:rFonts w:cs="Arial"/>
          <w:shd w:val="clear" w:color="auto" w:fill="FFFFFF"/>
        </w:rPr>
      </w:pPr>
    </w:p>
    <w:p w:rsidR="007530BB" w:rsidRDefault="007530BB" w:rsidP="007530BB">
      <w:pPr>
        <w:rPr>
          <w:rFonts w:cs="Arial"/>
          <w:b/>
        </w:rPr>
      </w:pPr>
      <w:r>
        <w:rPr>
          <w:rFonts w:cs="Arial"/>
          <w:b/>
        </w:rPr>
        <w:t xml:space="preserve">Analista de </w:t>
      </w:r>
      <w:r w:rsidR="00264F16">
        <w:rPr>
          <w:rFonts w:cs="Arial"/>
          <w:b/>
        </w:rPr>
        <w:t>Transportes</w:t>
      </w:r>
    </w:p>
    <w:p w:rsidR="00264F16" w:rsidRPr="00264F16" w:rsidRDefault="00264F16" w:rsidP="00264F16">
      <w:pPr>
        <w:pStyle w:val="PargrafodaLista"/>
        <w:rPr>
          <w:rFonts w:cs="Arial"/>
          <w:b/>
        </w:rPr>
      </w:pPr>
    </w:p>
    <w:p w:rsidR="007530BB" w:rsidRPr="00AF53E7" w:rsidRDefault="00AF53E7" w:rsidP="00AF53E7">
      <w:pPr>
        <w:pStyle w:val="PargrafodaLista"/>
        <w:numPr>
          <w:ilvl w:val="0"/>
          <w:numId w:val="18"/>
        </w:numPr>
        <w:rPr>
          <w:rFonts w:cs="Arial"/>
          <w:shd w:val="clear" w:color="auto" w:fill="FFFFFF"/>
        </w:rPr>
      </w:pPr>
      <w:r w:rsidRPr="00AF53E7">
        <w:rPr>
          <w:rFonts w:cs="Arial"/>
          <w:shd w:val="clear" w:color="auto" w:fill="FFFFFF"/>
        </w:rPr>
        <w:t>Projetos de aberturas de filiais para entrada de novos clientes dos segmentos Farmacêuticos e Bens de consumo;</w:t>
      </w:r>
    </w:p>
    <w:p w:rsidR="007530BB" w:rsidRPr="007530BB" w:rsidRDefault="007530BB" w:rsidP="007530BB">
      <w:pPr>
        <w:pStyle w:val="PargrafodaLista"/>
        <w:numPr>
          <w:ilvl w:val="0"/>
          <w:numId w:val="18"/>
        </w:numPr>
        <w:rPr>
          <w:rFonts w:cs="Arial"/>
          <w:b/>
        </w:rPr>
      </w:pPr>
      <w:r w:rsidRPr="007530BB">
        <w:rPr>
          <w:rFonts w:cs="Arial"/>
          <w:shd w:val="clear" w:color="auto" w:fill="FFFFFF"/>
        </w:rPr>
        <w:t>Análise da Performance de atendimento ao cliente ON TIME – IN FULL, desde a captação de pedidos, até a entrega efetiva no cliente, acompanhamento de ordens de coleta e tomada de ações p</w:t>
      </w:r>
      <w:r>
        <w:rPr>
          <w:rFonts w:cs="Arial"/>
          <w:shd w:val="clear" w:color="auto" w:fill="FFFFFF"/>
        </w:rPr>
        <w:t>ara as ocorrências de entregas;</w:t>
      </w:r>
    </w:p>
    <w:p w:rsidR="007530BB" w:rsidRPr="007530BB" w:rsidRDefault="007530BB" w:rsidP="007530BB">
      <w:pPr>
        <w:pStyle w:val="PargrafodaLista"/>
        <w:numPr>
          <w:ilvl w:val="0"/>
          <w:numId w:val="18"/>
        </w:numPr>
        <w:rPr>
          <w:rFonts w:cs="Arial"/>
          <w:b/>
        </w:rPr>
      </w:pPr>
      <w:r w:rsidRPr="007530BB">
        <w:rPr>
          <w:rFonts w:cs="Arial"/>
          <w:shd w:val="clear" w:color="auto" w:fill="FFFFFF"/>
        </w:rPr>
        <w:t>Key user do software Order Visibility (fluxo completo do pedido e entradas de ED</w:t>
      </w:r>
      <w:r>
        <w:rPr>
          <w:rFonts w:cs="Arial"/>
          <w:shd w:val="clear" w:color="auto" w:fill="FFFFFF"/>
        </w:rPr>
        <w:t xml:space="preserve">I para o </w:t>
      </w:r>
      <w:r w:rsidR="00264F16">
        <w:rPr>
          <w:rFonts w:cs="Arial"/>
          <w:shd w:val="clear" w:color="auto" w:fill="FFFFFF"/>
        </w:rPr>
        <w:t>reconhecimento da receita);</w:t>
      </w:r>
      <w:r>
        <w:rPr>
          <w:rFonts w:cs="Arial"/>
          <w:shd w:val="clear" w:color="auto" w:fill="FFFFFF"/>
        </w:rPr>
        <w:t> </w:t>
      </w:r>
    </w:p>
    <w:p w:rsidR="007530BB" w:rsidRPr="00264F16" w:rsidRDefault="00264F16" w:rsidP="007530BB">
      <w:pPr>
        <w:pStyle w:val="PargrafodaLista"/>
        <w:numPr>
          <w:ilvl w:val="0"/>
          <w:numId w:val="18"/>
        </w:numPr>
        <w:rPr>
          <w:rFonts w:cs="Arial"/>
          <w:shd w:val="clear" w:color="auto" w:fill="FFFFFF"/>
        </w:rPr>
      </w:pPr>
      <w:r w:rsidRPr="00264F16">
        <w:rPr>
          <w:rFonts w:cs="Arial"/>
          <w:shd w:val="clear" w:color="auto" w:fill="FFFFFF"/>
        </w:rPr>
        <w:t>Key User do sistema GKO FRETE, garantindo melhorias nos proce</w:t>
      </w:r>
      <w:r>
        <w:rPr>
          <w:rFonts w:cs="Arial"/>
          <w:shd w:val="clear" w:color="auto" w:fill="FFFFFF"/>
        </w:rPr>
        <w:t>ssos de pagamento e ocorrências;</w:t>
      </w:r>
    </w:p>
    <w:p w:rsidR="007530BB" w:rsidRDefault="007530BB" w:rsidP="007530BB">
      <w:pPr>
        <w:pStyle w:val="PargrafodaLista"/>
        <w:numPr>
          <w:ilvl w:val="0"/>
          <w:numId w:val="18"/>
        </w:numPr>
        <w:rPr>
          <w:rFonts w:cs="Arial"/>
          <w:shd w:val="clear" w:color="auto" w:fill="FFFFFF"/>
        </w:rPr>
      </w:pPr>
      <w:r w:rsidRPr="007530BB">
        <w:rPr>
          <w:rFonts w:cs="Arial"/>
          <w:shd w:val="clear" w:color="auto" w:fill="FFFFFF"/>
        </w:rPr>
        <w:t xml:space="preserve">Performance </w:t>
      </w:r>
      <w:r w:rsidR="00264F16" w:rsidRPr="00264F16">
        <w:rPr>
          <w:rFonts w:cs="Arial"/>
          <w:shd w:val="clear" w:color="auto" w:fill="FFFFFF"/>
        </w:rPr>
        <w:t>de Transporte</w:t>
      </w:r>
      <w:r w:rsidR="00264F16">
        <w:rPr>
          <w:rFonts w:cs="Arial"/>
          <w:shd w:val="clear" w:color="auto" w:fill="FFFFFF"/>
        </w:rPr>
        <w:t>s, apuração de resultados através de</w:t>
      </w:r>
      <w:r w:rsidR="00264F16" w:rsidRPr="00264F16">
        <w:rPr>
          <w:rFonts w:cs="Arial"/>
          <w:shd w:val="clear" w:color="auto" w:fill="FFFFFF"/>
        </w:rPr>
        <w:t xml:space="preserve"> reuniões para identificação de oportunidades de melhoria no atendimento, aplicando o getrans (política de avaliação do Transportador)</w:t>
      </w:r>
      <w:r w:rsidR="00264F16">
        <w:rPr>
          <w:rFonts w:cs="Arial"/>
          <w:shd w:val="clear" w:color="auto" w:fill="FFFFFF"/>
        </w:rPr>
        <w:t>;</w:t>
      </w:r>
    </w:p>
    <w:p w:rsidR="00264F16" w:rsidRPr="00264F16" w:rsidRDefault="00264F16" w:rsidP="007530BB">
      <w:pPr>
        <w:pStyle w:val="PargrafodaLista"/>
        <w:numPr>
          <w:ilvl w:val="0"/>
          <w:numId w:val="18"/>
        </w:numPr>
        <w:rPr>
          <w:rFonts w:cs="Arial"/>
          <w:shd w:val="clear" w:color="auto" w:fill="FFFFFF"/>
        </w:rPr>
      </w:pPr>
      <w:r w:rsidRPr="00264F16">
        <w:rPr>
          <w:rFonts w:cs="Arial"/>
          <w:shd w:val="clear" w:color="auto" w:fill="FFFFFF"/>
        </w:rPr>
        <w:t xml:space="preserve">Execução de planos de ações sobre o overdue da empresa onde há o envolvimento junto às áreas de </w:t>
      </w:r>
      <w:proofErr w:type="spellStart"/>
      <w:r w:rsidRPr="00264F16">
        <w:rPr>
          <w:rFonts w:cs="Arial"/>
          <w:shd w:val="clear" w:color="auto" w:fill="FFFFFF"/>
        </w:rPr>
        <w:t>supply</w:t>
      </w:r>
      <w:proofErr w:type="spellEnd"/>
      <w:r w:rsidRPr="00264F16">
        <w:rPr>
          <w:rFonts w:cs="Arial"/>
          <w:shd w:val="clear" w:color="auto" w:fill="FFFFFF"/>
        </w:rPr>
        <w:t>, logística, crédito e cobrança</w:t>
      </w:r>
      <w:r>
        <w:rPr>
          <w:rFonts w:cs="Arial"/>
          <w:shd w:val="clear" w:color="auto" w:fill="FFFFFF"/>
        </w:rPr>
        <w:t>;</w:t>
      </w:r>
    </w:p>
    <w:p w:rsidR="007530BB" w:rsidRPr="00264F16" w:rsidRDefault="00264F16" w:rsidP="00EB4685">
      <w:pPr>
        <w:pStyle w:val="PargrafodaLista"/>
        <w:numPr>
          <w:ilvl w:val="0"/>
          <w:numId w:val="18"/>
        </w:numPr>
        <w:tabs>
          <w:tab w:val="left" w:pos="2552"/>
        </w:tabs>
        <w:rPr>
          <w:rFonts w:cs="Arial"/>
          <w:color w:val="333333"/>
          <w:sz w:val="18"/>
          <w:szCs w:val="18"/>
        </w:rPr>
      </w:pPr>
      <w:r w:rsidRPr="00264F16">
        <w:rPr>
          <w:rFonts w:cs="Arial"/>
          <w:shd w:val="clear" w:color="auto" w:fill="FFFFFF"/>
        </w:rPr>
        <w:t>Desenvolvimento de Projetos visando melhoria de procedimentos já existentes, como criação de uma nova tabela de preço e toda a gestão de pagamento de frete no software GKO FRETE</w:t>
      </w:r>
      <w:r>
        <w:rPr>
          <w:rFonts w:cs="Arial"/>
          <w:shd w:val="clear" w:color="auto" w:fill="FFFFFF"/>
        </w:rPr>
        <w:t>;</w:t>
      </w:r>
    </w:p>
    <w:p w:rsidR="00264F16" w:rsidRPr="001B2284" w:rsidRDefault="00264F16" w:rsidP="00264F16">
      <w:pPr>
        <w:pStyle w:val="PargrafodaLista"/>
        <w:numPr>
          <w:ilvl w:val="0"/>
          <w:numId w:val="18"/>
        </w:numPr>
        <w:rPr>
          <w:rFonts w:cs="Arial"/>
          <w:b/>
        </w:rPr>
      </w:pPr>
      <w:r w:rsidRPr="007530BB">
        <w:rPr>
          <w:rFonts w:cs="Arial"/>
          <w:shd w:val="clear" w:color="auto" w:fill="FFFFFF"/>
        </w:rPr>
        <w:t>Mapeamento de indicadores – KPIs.</w:t>
      </w:r>
    </w:p>
    <w:p w:rsidR="001B2284" w:rsidRDefault="001B2284" w:rsidP="001B2284">
      <w:pPr>
        <w:pStyle w:val="PargrafodaLista"/>
        <w:rPr>
          <w:rFonts w:cs="Arial"/>
          <w:shd w:val="clear" w:color="auto" w:fill="FFFFFF"/>
        </w:rPr>
      </w:pPr>
    </w:p>
    <w:p w:rsidR="001B2284" w:rsidRDefault="001B2284" w:rsidP="001B2284">
      <w:pPr>
        <w:pStyle w:val="PargrafodaLista"/>
        <w:rPr>
          <w:rFonts w:cs="Arial"/>
          <w:shd w:val="clear" w:color="auto" w:fill="FFFFFF"/>
        </w:rPr>
      </w:pPr>
    </w:p>
    <w:p w:rsidR="001B2284" w:rsidRDefault="001B2284" w:rsidP="001B2284">
      <w:pPr>
        <w:pStyle w:val="PargrafodaLista"/>
        <w:rPr>
          <w:rFonts w:cs="Arial"/>
          <w:shd w:val="clear" w:color="auto" w:fill="FFFFFF"/>
        </w:rPr>
      </w:pPr>
    </w:p>
    <w:p w:rsidR="001B2284" w:rsidRDefault="001B2284" w:rsidP="001B2284">
      <w:pPr>
        <w:pStyle w:val="PargrafodaLista"/>
        <w:rPr>
          <w:rFonts w:cs="Arial"/>
          <w:shd w:val="clear" w:color="auto" w:fill="FFFFFF"/>
        </w:rPr>
      </w:pPr>
    </w:p>
    <w:p w:rsidR="001B2284" w:rsidRPr="00264F16" w:rsidRDefault="001B2284" w:rsidP="001B2284">
      <w:pPr>
        <w:pStyle w:val="PargrafodaLista"/>
        <w:rPr>
          <w:rFonts w:cs="Arial"/>
          <w:b/>
        </w:rPr>
      </w:pPr>
      <w:bookmarkStart w:id="0" w:name="_GoBack"/>
      <w:bookmarkEnd w:id="0"/>
    </w:p>
    <w:p w:rsidR="00BE6A5C" w:rsidRPr="00F27205" w:rsidRDefault="00BE6A5C" w:rsidP="008E62B1">
      <w:pPr>
        <w:pStyle w:val="Ttulo1"/>
        <w:shd w:val="pct12" w:color="auto" w:fill="FFFFFF"/>
        <w:tabs>
          <w:tab w:val="center" w:pos="4802"/>
        </w:tabs>
        <w:rPr>
          <w:rFonts w:ascii="Tahoma" w:hAnsi="Tahoma" w:cs="Tahoma"/>
          <w:b/>
          <w:sz w:val="20"/>
          <w:szCs w:val="20"/>
        </w:rPr>
      </w:pPr>
      <w:r w:rsidRPr="00EE3DC4">
        <w:rPr>
          <w:rFonts w:ascii="Tahoma" w:hAnsi="Tahoma" w:cs="Tahoma"/>
          <w:b/>
          <w:sz w:val="20"/>
          <w:szCs w:val="20"/>
        </w:rPr>
        <w:lastRenderedPageBreak/>
        <w:t>I</w:t>
      </w:r>
      <w:r>
        <w:rPr>
          <w:rFonts w:ascii="Tahoma" w:hAnsi="Tahoma" w:cs="Tahoma"/>
          <w:b/>
          <w:sz w:val="20"/>
          <w:szCs w:val="20"/>
        </w:rPr>
        <w:t>DIOMAS</w:t>
      </w:r>
    </w:p>
    <w:p w:rsidR="008E62B1" w:rsidRDefault="008E62B1" w:rsidP="008E62B1">
      <w:pPr>
        <w:pStyle w:val="PargrafodaLista"/>
        <w:tabs>
          <w:tab w:val="left" w:pos="0"/>
        </w:tabs>
        <w:autoSpaceDE w:val="0"/>
        <w:autoSpaceDN w:val="0"/>
      </w:pPr>
    </w:p>
    <w:p w:rsidR="00BE6A5C" w:rsidRDefault="00BE6A5C" w:rsidP="008E62B1">
      <w:pPr>
        <w:pStyle w:val="PargrafodaLista"/>
        <w:numPr>
          <w:ilvl w:val="0"/>
          <w:numId w:val="7"/>
        </w:numPr>
        <w:tabs>
          <w:tab w:val="left" w:pos="0"/>
        </w:tabs>
        <w:autoSpaceDE w:val="0"/>
        <w:autoSpaceDN w:val="0"/>
      </w:pPr>
      <w:r>
        <w:t>Inglês Intermediário</w:t>
      </w:r>
      <w:r w:rsidR="009F3443">
        <w:t xml:space="preserve"> - (Cursando)</w:t>
      </w:r>
    </w:p>
    <w:p w:rsidR="00404702" w:rsidRPr="00F57794" w:rsidRDefault="00BE6A5C" w:rsidP="008E62B1">
      <w:pPr>
        <w:pStyle w:val="PargrafodaLista"/>
        <w:numPr>
          <w:ilvl w:val="0"/>
          <w:numId w:val="7"/>
        </w:numPr>
        <w:tabs>
          <w:tab w:val="left" w:pos="0"/>
        </w:tabs>
        <w:autoSpaceDE w:val="0"/>
        <w:autoSpaceDN w:val="0"/>
      </w:pPr>
      <w:r>
        <w:t>Espanhol Intermediário</w:t>
      </w:r>
      <w:r w:rsidR="009F3443">
        <w:t xml:space="preserve"> - (Cursando)</w:t>
      </w:r>
    </w:p>
    <w:p w:rsidR="008D4A86" w:rsidRPr="00EE3DC4" w:rsidRDefault="008D4A86" w:rsidP="008E62B1">
      <w:pPr>
        <w:tabs>
          <w:tab w:val="left" w:pos="284"/>
        </w:tabs>
        <w:spacing w:before="40"/>
        <w:rPr>
          <w:rFonts w:ascii="Tahoma" w:hAnsi="Tahoma" w:cs="Tahoma"/>
        </w:rPr>
      </w:pPr>
    </w:p>
    <w:p w:rsidR="006B0905" w:rsidRPr="00F27205" w:rsidRDefault="005E11F1" w:rsidP="008E62B1">
      <w:pPr>
        <w:pStyle w:val="Ttulo1"/>
        <w:shd w:val="pct12" w:color="auto" w:fill="FFFFFF"/>
        <w:tabs>
          <w:tab w:val="center" w:pos="4802"/>
        </w:tabs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>CURSOS COMPLEMENTARES:</w:t>
      </w:r>
    </w:p>
    <w:p w:rsidR="008E62B1" w:rsidRDefault="008E62B1" w:rsidP="008E62B1">
      <w:pPr>
        <w:ind w:left="720"/>
        <w:rPr>
          <w:rFonts w:cs="Arial"/>
        </w:rPr>
      </w:pPr>
    </w:p>
    <w:p w:rsidR="0057125C" w:rsidRPr="0057125C" w:rsidRDefault="00072FD9" w:rsidP="008E62B1">
      <w:pPr>
        <w:numPr>
          <w:ilvl w:val="0"/>
          <w:numId w:val="8"/>
        </w:numPr>
        <w:rPr>
          <w:rFonts w:cs="Arial"/>
        </w:rPr>
      </w:pPr>
      <w:r>
        <w:rPr>
          <w:rFonts w:cs="Arial"/>
        </w:rPr>
        <w:t xml:space="preserve">Pacote office e </w:t>
      </w:r>
      <w:r w:rsidR="0057125C">
        <w:rPr>
          <w:rFonts w:cs="Arial"/>
        </w:rPr>
        <w:t>Certificação de Master em Excel;</w:t>
      </w:r>
    </w:p>
    <w:p w:rsidR="00D303F4" w:rsidRPr="005737A3" w:rsidRDefault="00D303F4" w:rsidP="008E62B1">
      <w:pPr>
        <w:numPr>
          <w:ilvl w:val="0"/>
          <w:numId w:val="8"/>
        </w:numPr>
        <w:rPr>
          <w:rFonts w:cs="Arial"/>
        </w:rPr>
      </w:pPr>
      <w:proofErr w:type="spellStart"/>
      <w:r w:rsidRPr="005737A3">
        <w:rPr>
          <w:rFonts w:cs="Arial"/>
        </w:rPr>
        <w:t>Balanced</w:t>
      </w:r>
      <w:proofErr w:type="spellEnd"/>
      <w:r w:rsidRPr="005737A3">
        <w:rPr>
          <w:rFonts w:cs="Arial"/>
        </w:rPr>
        <w:t xml:space="preserve"> Scorecard – FGV;</w:t>
      </w:r>
    </w:p>
    <w:p w:rsidR="00D303F4" w:rsidRPr="005737A3" w:rsidRDefault="00D303F4" w:rsidP="008E62B1">
      <w:pPr>
        <w:numPr>
          <w:ilvl w:val="0"/>
          <w:numId w:val="8"/>
        </w:numPr>
        <w:rPr>
          <w:rFonts w:cs="Arial"/>
          <w:lang w:val="en-US"/>
        </w:rPr>
      </w:pPr>
      <w:r w:rsidRPr="005737A3">
        <w:rPr>
          <w:rFonts w:cs="Arial"/>
          <w:lang w:val="en-US"/>
        </w:rPr>
        <w:t>Warehouse Managem</w:t>
      </w:r>
      <w:r w:rsidR="00A13F84">
        <w:rPr>
          <w:rFonts w:cs="Arial"/>
          <w:lang w:val="en-US"/>
        </w:rPr>
        <w:t>ent System (WMS) – In Company</w:t>
      </w:r>
      <w:r w:rsidRPr="005737A3">
        <w:rPr>
          <w:rFonts w:cs="Arial"/>
          <w:lang w:val="en-US"/>
        </w:rPr>
        <w:t>;</w:t>
      </w:r>
    </w:p>
    <w:p w:rsidR="00D303F4" w:rsidRPr="005737A3" w:rsidRDefault="00D303F4" w:rsidP="008E62B1">
      <w:pPr>
        <w:numPr>
          <w:ilvl w:val="0"/>
          <w:numId w:val="8"/>
        </w:numPr>
        <w:rPr>
          <w:rFonts w:cs="Arial"/>
          <w:lang w:val="en-US"/>
        </w:rPr>
      </w:pPr>
      <w:r w:rsidRPr="005737A3">
        <w:rPr>
          <w:rFonts w:cs="Arial"/>
          <w:lang w:val="en-US"/>
        </w:rPr>
        <w:t>Systems, Applications a</w:t>
      </w:r>
      <w:r w:rsidR="00A13F84">
        <w:rPr>
          <w:rFonts w:cs="Arial"/>
          <w:lang w:val="en-US"/>
        </w:rPr>
        <w:t>nd Products in Data Processing (</w:t>
      </w:r>
      <w:r w:rsidRPr="005737A3">
        <w:rPr>
          <w:rFonts w:cs="Arial"/>
          <w:lang w:val="en-US"/>
        </w:rPr>
        <w:t>SAP</w:t>
      </w:r>
      <w:r w:rsidR="00A13F84">
        <w:rPr>
          <w:rFonts w:cs="Arial"/>
          <w:lang w:val="en-US"/>
        </w:rPr>
        <w:t>)</w:t>
      </w:r>
      <w:r w:rsidR="00A13F84" w:rsidRPr="00A13F84">
        <w:rPr>
          <w:rFonts w:cs="Arial"/>
          <w:lang w:val="en-US"/>
        </w:rPr>
        <w:t xml:space="preserve"> </w:t>
      </w:r>
      <w:r w:rsidR="00A13F84">
        <w:rPr>
          <w:rFonts w:cs="Arial"/>
          <w:lang w:val="en-US"/>
        </w:rPr>
        <w:t>–  In Company</w:t>
      </w:r>
      <w:r w:rsidRPr="005737A3">
        <w:rPr>
          <w:rFonts w:cs="Arial"/>
          <w:lang w:val="en-US"/>
        </w:rPr>
        <w:t>;</w:t>
      </w:r>
    </w:p>
    <w:p w:rsidR="00D303F4" w:rsidRPr="005737A3" w:rsidRDefault="00D303F4" w:rsidP="008E62B1">
      <w:pPr>
        <w:numPr>
          <w:ilvl w:val="0"/>
          <w:numId w:val="8"/>
        </w:numPr>
        <w:rPr>
          <w:rFonts w:cs="Arial"/>
        </w:rPr>
      </w:pPr>
      <w:r w:rsidRPr="005737A3">
        <w:rPr>
          <w:rFonts w:cs="Arial"/>
        </w:rPr>
        <w:t>Modais de Transporte de Cargas e Infraestrutura – Mundo Logística;</w:t>
      </w:r>
    </w:p>
    <w:p w:rsidR="008D44AB" w:rsidRPr="004E7BB7" w:rsidRDefault="00D303F4" w:rsidP="008E62B1">
      <w:pPr>
        <w:pStyle w:val="PargrafodaLista"/>
        <w:numPr>
          <w:ilvl w:val="0"/>
          <w:numId w:val="14"/>
        </w:numPr>
        <w:autoSpaceDE w:val="0"/>
        <w:autoSpaceDN w:val="0"/>
        <w:spacing w:before="40"/>
        <w:rPr>
          <w:rFonts w:ascii="Tahoma" w:hAnsi="Tahoma" w:cs="Tahoma"/>
        </w:rPr>
      </w:pPr>
      <w:r w:rsidRPr="0044546F">
        <w:rPr>
          <w:rFonts w:cs="Arial"/>
        </w:rPr>
        <w:t>Entrevistas de seleção</w:t>
      </w:r>
      <w:r w:rsidR="00C8227A" w:rsidRPr="0044546F">
        <w:rPr>
          <w:rFonts w:cs="Arial"/>
        </w:rPr>
        <w:t xml:space="preserve"> – Método Co</w:t>
      </w:r>
      <w:r w:rsidR="0044546F" w:rsidRPr="0044546F">
        <w:rPr>
          <w:rFonts w:cs="Arial"/>
        </w:rPr>
        <w:t>aching</w:t>
      </w:r>
      <w:r w:rsidR="004E7BB7">
        <w:rPr>
          <w:rFonts w:cs="Arial"/>
        </w:rPr>
        <w:t>;</w:t>
      </w:r>
    </w:p>
    <w:p w:rsidR="004E7BB7" w:rsidRDefault="004E7BB7" w:rsidP="008E62B1">
      <w:pPr>
        <w:numPr>
          <w:ilvl w:val="0"/>
          <w:numId w:val="14"/>
        </w:numPr>
        <w:rPr>
          <w:rFonts w:cs="Arial"/>
        </w:rPr>
      </w:pPr>
      <w:r>
        <w:rPr>
          <w:rFonts w:cs="Arial"/>
        </w:rPr>
        <w:t xml:space="preserve">Six Sigma / </w:t>
      </w:r>
      <w:r w:rsidR="009F3443">
        <w:rPr>
          <w:rFonts w:cs="Arial"/>
        </w:rPr>
        <w:t>Yellow</w:t>
      </w:r>
      <w:r>
        <w:rPr>
          <w:rFonts w:cs="Arial"/>
        </w:rPr>
        <w:t xml:space="preserve"> Belt.</w:t>
      </w:r>
      <w:r w:rsidRPr="004E7BB7">
        <w:rPr>
          <w:rFonts w:cs="Arial"/>
        </w:rPr>
        <w:t xml:space="preserve"> </w:t>
      </w:r>
      <w:r w:rsidRPr="0044546F">
        <w:rPr>
          <w:rFonts w:cs="Arial"/>
        </w:rPr>
        <w:t>–</w:t>
      </w:r>
      <w:r w:rsidR="00D40938">
        <w:rPr>
          <w:rFonts w:cs="Arial"/>
        </w:rPr>
        <w:t xml:space="preserve"> </w:t>
      </w:r>
      <w:proofErr w:type="spellStart"/>
      <w:r w:rsidR="00D40938">
        <w:rPr>
          <w:rFonts w:cs="Arial"/>
        </w:rPr>
        <w:t>Voitto</w:t>
      </w:r>
      <w:proofErr w:type="spellEnd"/>
      <w:r w:rsidR="00D40938">
        <w:rPr>
          <w:rFonts w:cs="Arial"/>
        </w:rPr>
        <w:t>;</w:t>
      </w:r>
    </w:p>
    <w:p w:rsidR="00F57794" w:rsidRDefault="00D40938" w:rsidP="008E62B1">
      <w:pPr>
        <w:numPr>
          <w:ilvl w:val="0"/>
          <w:numId w:val="14"/>
        </w:numPr>
        <w:rPr>
          <w:rFonts w:cs="Arial"/>
        </w:rPr>
      </w:pPr>
      <w:r w:rsidRPr="00D40938">
        <w:rPr>
          <w:rFonts w:cs="Arial"/>
        </w:rPr>
        <w:t>Avaliação e Qualificação de Fornecedores</w:t>
      </w:r>
      <w:r w:rsidRPr="004E7BB7">
        <w:rPr>
          <w:rFonts w:cs="Arial"/>
        </w:rPr>
        <w:t xml:space="preserve"> </w:t>
      </w:r>
      <w:r w:rsidRPr="0044546F">
        <w:rPr>
          <w:rFonts w:cs="Arial"/>
        </w:rPr>
        <w:t>–</w:t>
      </w:r>
      <w:r>
        <w:rPr>
          <w:rFonts w:cs="Arial"/>
        </w:rPr>
        <w:t xml:space="preserve"> </w:t>
      </w:r>
      <w:proofErr w:type="spellStart"/>
      <w:r>
        <w:rPr>
          <w:rFonts w:cs="Arial"/>
        </w:rPr>
        <w:t>Voitto</w:t>
      </w:r>
      <w:proofErr w:type="spellEnd"/>
      <w:r>
        <w:rPr>
          <w:rFonts w:cs="Arial"/>
        </w:rPr>
        <w:t>.</w:t>
      </w:r>
    </w:p>
    <w:p w:rsidR="009D3FF2" w:rsidRPr="004E7BB7" w:rsidRDefault="009D3FF2" w:rsidP="008E62B1">
      <w:pPr>
        <w:numPr>
          <w:ilvl w:val="0"/>
          <w:numId w:val="14"/>
        </w:numPr>
        <w:rPr>
          <w:rFonts w:cs="Arial"/>
        </w:rPr>
      </w:pPr>
      <w:r w:rsidRPr="009D3FF2">
        <w:rPr>
          <w:rFonts w:cs="Arial"/>
        </w:rPr>
        <w:t>Negociação Estratégica e Gestão de Conflitos</w:t>
      </w:r>
      <w:r>
        <w:rPr>
          <w:rFonts w:cs="Arial"/>
        </w:rPr>
        <w:t xml:space="preserve"> </w:t>
      </w:r>
      <w:r w:rsidRPr="0044546F">
        <w:rPr>
          <w:rFonts w:cs="Arial"/>
        </w:rPr>
        <w:t>–</w:t>
      </w:r>
      <w:r>
        <w:rPr>
          <w:rFonts w:cs="Arial"/>
        </w:rPr>
        <w:t xml:space="preserve"> Insper.</w:t>
      </w:r>
    </w:p>
    <w:sectPr w:rsidR="009D3FF2" w:rsidRPr="004E7BB7" w:rsidSect="00307E82">
      <w:headerReference w:type="first" r:id="rId9"/>
      <w:pgSz w:w="11907" w:h="16840" w:code="9"/>
      <w:pgMar w:top="851" w:right="851" w:bottom="28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5A09" w:rsidRDefault="00095A09" w:rsidP="00826B1D">
      <w:r>
        <w:separator/>
      </w:r>
    </w:p>
  </w:endnote>
  <w:endnote w:type="continuationSeparator" w:id="0">
    <w:p w:rsidR="00095A09" w:rsidRDefault="00095A09" w:rsidP="00826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5A09" w:rsidRDefault="00095A09" w:rsidP="00826B1D">
      <w:r>
        <w:separator/>
      </w:r>
    </w:p>
  </w:footnote>
  <w:footnote w:type="continuationSeparator" w:id="0">
    <w:p w:rsidR="00095A09" w:rsidRDefault="00095A09" w:rsidP="00826B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F1838" w:rsidRDefault="005F1838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E4057"/>
    <w:multiLevelType w:val="hybridMultilevel"/>
    <w:tmpl w:val="20606680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7756A"/>
    <w:multiLevelType w:val="hybridMultilevel"/>
    <w:tmpl w:val="527E4464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0E619E"/>
    <w:multiLevelType w:val="hybridMultilevel"/>
    <w:tmpl w:val="6430F8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7E76A9"/>
    <w:multiLevelType w:val="multilevel"/>
    <w:tmpl w:val="2BE43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175A68"/>
    <w:multiLevelType w:val="hybridMultilevel"/>
    <w:tmpl w:val="B5228E1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EB0C0E"/>
    <w:multiLevelType w:val="multilevel"/>
    <w:tmpl w:val="51185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A852E34"/>
    <w:multiLevelType w:val="hybridMultilevel"/>
    <w:tmpl w:val="9FA4F868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E712E35"/>
    <w:multiLevelType w:val="hybridMultilevel"/>
    <w:tmpl w:val="AF26F0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802036"/>
    <w:multiLevelType w:val="hybridMultilevel"/>
    <w:tmpl w:val="AF26F0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0F292B"/>
    <w:multiLevelType w:val="hybridMultilevel"/>
    <w:tmpl w:val="1C9C172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AB3438"/>
    <w:multiLevelType w:val="hybridMultilevel"/>
    <w:tmpl w:val="C45EF74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9F61F0"/>
    <w:multiLevelType w:val="hybridMultilevel"/>
    <w:tmpl w:val="ECAE4D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F132D45"/>
    <w:multiLevelType w:val="hybridMultilevel"/>
    <w:tmpl w:val="D662ECF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EE004F"/>
    <w:multiLevelType w:val="hybridMultilevel"/>
    <w:tmpl w:val="C9D2F5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2A5057"/>
    <w:multiLevelType w:val="hybridMultilevel"/>
    <w:tmpl w:val="D594090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A980E7A"/>
    <w:multiLevelType w:val="hybridMultilevel"/>
    <w:tmpl w:val="123E3C7A"/>
    <w:lvl w:ilvl="0" w:tplc="0416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72951097"/>
    <w:multiLevelType w:val="hybridMultilevel"/>
    <w:tmpl w:val="E22A213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BB7C0F"/>
    <w:multiLevelType w:val="hybridMultilevel"/>
    <w:tmpl w:val="3926D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9E06820"/>
    <w:multiLevelType w:val="multilevel"/>
    <w:tmpl w:val="CC8002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CD00C49"/>
    <w:multiLevelType w:val="hybridMultilevel"/>
    <w:tmpl w:val="22F8FD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12"/>
  </w:num>
  <w:num w:numId="4">
    <w:abstractNumId w:val="16"/>
  </w:num>
  <w:num w:numId="5">
    <w:abstractNumId w:val="9"/>
  </w:num>
  <w:num w:numId="6">
    <w:abstractNumId w:val="14"/>
  </w:num>
  <w:num w:numId="7">
    <w:abstractNumId w:val="13"/>
  </w:num>
  <w:num w:numId="8">
    <w:abstractNumId w:val="7"/>
  </w:num>
  <w:num w:numId="9">
    <w:abstractNumId w:val="19"/>
  </w:num>
  <w:num w:numId="10">
    <w:abstractNumId w:val="11"/>
  </w:num>
  <w:num w:numId="11">
    <w:abstractNumId w:val="2"/>
  </w:num>
  <w:num w:numId="12">
    <w:abstractNumId w:val="9"/>
  </w:num>
  <w:num w:numId="13">
    <w:abstractNumId w:val="2"/>
  </w:num>
  <w:num w:numId="14">
    <w:abstractNumId w:val="8"/>
  </w:num>
  <w:num w:numId="15">
    <w:abstractNumId w:val="5"/>
  </w:num>
  <w:num w:numId="16">
    <w:abstractNumId w:val="3"/>
  </w:num>
  <w:num w:numId="17">
    <w:abstractNumId w:val="18"/>
  </w:num>
  <w:num w:numId="18">
    <w:abstractNumId w:val="17"/>
  </w:num>
  <w:num w:numId="19">
    <w:abstractNumId w:val="0"/>
  </w:num>
  <w:num w:numId="20">
    <w:abstractNumId w:val="1"/>
  </w:num>
  <w:num w:numId="21">
    <w:abstractNumId w:val="15"/>
  </w:num>
  <w:num w:numId="22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348C"/>
    <w:rsid w:val="00027597"/>
    <w:rsid w:val="000331CE"/>
    <w:rsid w:val="00036226"/>
    <w:rsid w:val="00072FD9"/>
    <w:rsid w:val="00077A8B"/>
    <w:rsid w:val="00080A1F"/>
    <w:rsid w:val="0008131A"/>
    <w:rsid w:val="00095A09"/>
    <w:rsid w:val="000A5CCB"/>
    <w:rsid w:val="000B019D"/>
    <w:rsid w:val="000C5926"/>
    <w:rsid w:val="000D7711"/>
    <w:rsid w:val="001116FC"/>
    <w:rsid w:val="00174117"/>
    <w:rsid w:val="00185432"/>
    <w:rsid w:val="001A1C59"/>
    <w:rsid w:val="001A79AD"/>
    <w:rsid w:val="001B2284"/>
    <w:rsid w:val="001C67E9"/>
    <w:rsid w:val="001F0E6B"/>
    <w:rsid w:val="00204A85"/>
    <w:rsid w:val="00222D54"/>
    <w:rsid w:val="002632C5"/>
    <w:rsid w:val="00264F16"/>
    <w:rsid w:val="00270EC2"/>
    <w:rsid w:val="00280CC8"/>
    <w:rsid w:val="002877B2"/>
    <w:rsid w:val="00292A43"/>
    <w:rsid w:val="002A310E"/>
    <w:rsid w:val="002C5116"/>
    <w:rsid w:val="00307E82"/>
    <w:rsid w:val="00332749"/>
    <w:rsid w:val="003670AE"/>
    <w:rsid w:val="00372C19"/>
    <w:rsid w:val="00372EBF"/>
    <w:rsid w:val="00386850"/>
    <w:rsid w:val="003916CD"/>
    <w:rsid w:val="0039664D"/>
    <w:rsid w:val="003C26DD"/>
    <w:rsid w:val="003C6F04"/>
    <w:rsid w:val="003D51E5"/>
    <w:rsid w:val="00403321"/>
    <w:rsid w:val="00404702"/>
    <w:rsid w:val="004139B1"/>
    <w:rsid w:val="00443177"/>
    <w:rsid w:val="0044546F"/>
    <w:rsid w:val="00487067"/>
    <w:rsid w:val="004918E2"/>
    <w:rsid w:val="004A2457"/>
    <w:rsid w:val="004E3073"/>
    <w:rsid w:val="004E7BB7"/>
    <w:rsid w:val="00516145"/>
    <w:rsid w:val="005521D3"/>
    <w:rsid w:val="0057125C"/>
    <w:rsid w:val="005737A3"/>
    <w:rsid w:val="005E11F1"/>
    <w:rsid w:val="005F1838"/>
    <w:rsid w:val="005F4ED7"/>
    <w:rsid w:val="00601B17"/>
    <w:rsid w:val="006041BF"/>
    <w:rsid w:val="006073A1"/>
    <w:rsid w:val="00633A60"/>
    <w:rsid w:val="00635A55"/>
    <w:rsid w:val="00635CD9"/>
    <w:rsid w:val="0066081F"/>
    <w:rsid w:val="006617CD"/>
    <w:rsid w:val="006A2202"/>
    <w:rsid w:val="006B0905"/>
    <w:rsid w:val="006D7C02"/>
    <w:rsid w:val="006E299F"/>
    <w:rsid w:val="006E4751"/>
    <w:rsid w:val="006F348C"/>
    <w:rsid w:val="00710C26"/>
    <w:rsid w:val="00716143"/>
    <w:rsid w:val="00720968"/>
    <w:rsid w:val="00737367"/>
    <w:rsid w:val="007530BB"/>
    <w:rsid w:val="00776898"/>
    <w:rsid w:val="007C11A2"/>
    <w:rsid w:val="007D035C"/>
    <w:rsid w:val="007D3C92"/>
    <w:rsid w:val="00826B1D"/>
    <w:rsid w:val="008444C2"/>
    <w:rsid w:val="008726CA"/>
    <w:rsid w:val="008926FC"/>
    <w:rsid w:val="008B3264"/>
    <w:rsid w:val="008B5C07"/>
    <w:rsid w:val="008B6FB0"/>
    <w:rsid w:val="008B74EB"/>
    <w:rsid w:val="008C08EA"/>
    <w:rsid w:val="008C6D75"/>
    <w:rsid w:val="008C6E84"/>
    <w:rsid w:val="008D44AB"/>
    <w:rsid w:val="008D4A86"/>
    <w:rsid w:val="008E62B1"/>
    <w:rsid w:val="009253AB"/>
    <w:rsid w:val="00927C34"/>
    <w:rsid w:val="009463EF"/>
    <w:rsid w:val="009629D4"/>
    <w:rsid w:val="00987438"/>
    <w:rsid w:val="00987E63"/>
    <w:rsid w:val="009A34E4"/>
    <w:rsid w:val="009C6C03"/>
    <w:rsid w:val="009D3FF2"/>
    <w:rsid w:val="009F3443"/>
    <w:rsid w:val="009F407D"/>
    <w:rsid w:val="00A13F84"/>
    <w:rsid w:val="00A51DB9"/>
    <w:rsid w:val="00A53C52"/>
    <w:rsid w:val="00AA5EDB"/>
    <w:rsid w:val="00AB4DAF"/>
    <w:rsid w:val="00AD6F68"/>
    <w:rsid w:val="00AE35FE"/>
    <w:rsid w:val="00AF07A3"/>
    <w:rsid w:val="00AF53E7"/>
    <w:rsid w:val="00AF7023"/>
    <w:rsid w:val="00B14C77"/>
    <w:rsid w:val="00B23A0D"/>
    <w:rsid w:val="00B32073"/>
    <w:rsid w:val="00B34518"/>
    <w:rsid w:val="00B6352D"/>
    <w:rsid w:val="00BE6A5C"/>
    <w:rsid w:val="00C01491"/>
    <w:rsid w:val="00C12F79"/>
    <w:rsid w:val="00C4746F"/>
    <w:rsid w:val="00C55063"/>
    <w:rsid w:val="00C640F2"/>
    <w:rsid w:val="00C7174B"/>
    <w:rsid w:val="00C71A96"/>
    <w:rsid w:val="00C8227A"/>
    <w:rsid w:val="00C93A86"/>
    <w:rsid w:val="00CF674E"/>
    <w:rsid w:val="00D10AE3"/>
    <w:rsid w:val="00D158D5"/>
    <w:rsid w:val="00D303F4"/>
    <w:rsid w:val="00D40938"/>
    <w:rsid w:val="00D73664"/>
    <w:rsid w:val="00D73DCA"/>
    <w:rsid w:val="00D8365B"/>
    <w:rsid w:val="00D925CC"/>
    <w:rsid w:val="00D93955"/>
    <w:rsid w:val="00D9511A"/>
    <w:rsid w:val="00DA78EE"/>
    <w:rsid w:val="00DC5986"/>
    <w:rsid w:val="00DD7B16"/>
    <w:rsid w:val="00DE4AA8"/>
    <w:rsid w:val="00E25E78"/>
    <w:rsid w:val="00E265EB"/>
    <w:rsid w:val="00E30DE4"/>
    <w:rsid w:val="00E770D7"/>
    <w:rsid w:val="00EB5E36"/>
    <w:rsid w:val="00EC5009"/>
    <w:rsid w:val="00ED16BC"/>
    <w:rsid w:val="00EF6769"/>
    <w:rsid w:val="00F12740"/>
    <w:rsid w:val="00F222A3"/>
    <w:rsid w:val="00F25F6A"/>
    <w:rsid w:val="00F27205"/>
    <w:rsid w:val="00F4198E"/>
    <w:rsid w:val="00F57794"/>
    <w:rsid w:val="00F753A4"/>
    <w:rsid w:val="00F75914"/>
    <w:rsid w:val="00F81781"/>
    <w:rsid w:val="00FA4E33"/>
    <w:rsid w:val="00FB3A05"/>
    <w:rsid w:val="00FB49A8"/>
    <w:rsid w:val="00FF5D78"/>
    <w:rsid w:val="00FF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EE48882-C3B3-46AA-B9B1-1F6CC0D3AD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348C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F348C"/>
    <w:pPr>
      <w:keepNext/>
      <w:outlineLvl w:val="0"/>
    </w:pPr>
    <w:rPr>
      <w:rFonts w:ascii="Times New Roman" w:hAnsi="Times New Roman"/>
      <w:sz w:val="32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726CA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6F348C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80A1F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F348C"/>
    <w:rPr>
      <w:rFonts w:ascii="Times New Roman" w:eastAsia="Times New Roman" w:hAnsi="Times New Roman" w:cs="Times New Roman"/>
      <w:sz w:val="32"/>
      <w:szCs w:val="24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rsid w:val="006F348C"/>
    <w:rPr>
      <w:rFonts w:ascii="Calibri" w:eastAsia="Times New Roman" w:hAnsi="Calibri" w:cs="Times New Roman"/>
      <w:sz w:val="24"/>
      <w:szCs w:val="24"/>
      <w:lang w:eastAsia="pt-BR"/>
    </w:rPr>
  </w:style>
  <w:style w:type="character" w:customStyle="1" w:styleId="fontstyle01">
    <w:name w:val="fontstyle01"/>
    <w:basedOn w:val="Fontepargpadro"/>
    <w:rsid w:val="0008131A"/>
    <w:rPr>
      <w:rFonts w:ascii="Verdana" w:hAnsi="Verdana" w:hint="default"/>
      <w:b w:val="0"/>
      <w:bCs w:val="0"/>
      <w:i w:val="0"/>
      <w:iCs w:val="0"/>
      <w:color w:val="000000"/>
      <w:sz w:val="20"/>
      <w:szCs w:val="20"/>
    </w:rPr>
  </w:style>
  <w:style w:type="paragraph" w:styleId="PargrafodaLista">
    <w:name w:val="List Paragraph"/>
    <w:basedOn w:val="Normal"/>
    <w:uiPriority w:val="1"/>
    <w:qFormat/>
    <w:rsid w:val="00CF674E"/>
    <w:pPr>
      <w:ind w:left="720"/>
      <w:contextualSpacing/>
    </w:pPr>
  </w:style>
  <w:style w:type="character" w:customStyle="1" w:styleId="apple-converted-space">
    <w:name w:val="apple-converted-space"/>
    <w:basedOn w:val="Fontepargpadro"/>
    <w:rsid w:val="00F75914"/>
  </w:style>
  <w:style w:type="character" w:styleId="Hyperlink">
    <w:name w:val="Hyperlink"/>
    <w:basedOn w:val="Fontepargpadro"/>
    <w:uiPriority w:val="99"/>
    <w:unhideWhenUsed/>
    <w:rsid w:val="00FF7EE7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080A1F"/>
    <w:pPr>
      <w:tabs>
        <w:tab w:val="left" w:pos="113"/>
      </w:tabs>
      <w:jc w:val="center"/>
    </w:pPr>
    <w:rPr>
      <w:rFonts w:ascii="Verdana" w:hAnsi="Verdana"/>
      <w:b/>
      <w:i/>
      <w:sz w:val="28"/>
      <w:lang w:eastAsia="en-US"/>
    </w:rPr>
  </w:style>
  <w:style w:type="character" w:customStyle="1" w:styleId="TtuloChar">
    <w:name w:val="Título Char"/>
    <w:basedOn w:val="Fontepargpadro"/>
    <w:link w:val="Ttulo"/>
    <w:rsid w:val="00080A1F"/>
    <w:rPr>
      <w:rFonts w:ascii="Verdana" w:eastAsia="Times New Roman" w:hAnsi="Verdana" w:cs="Times New Roman"/>
      <w:b/>
      <w:i/>
      <w:sz w:val="28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80A1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rsid w:val="008726CA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87E63"/>
    <w:pPr>
      <w:widowControl w:val="0"/>
      <w:autoSpaceDE w:val="0"/>
      <w:autoSpaceDN w:val="0"/>
      <w:ind w:left="134"/>
    </w:pPr>
    <w:rPr>
      <w:rFonts w:ascii="Times New Roman" w:hAnsi="Times New Roman"/>
      <w:sz w:val="24"/>
      <w:szCs w:val="24"/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87E63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paragraph" w:customStyle="1" w:styleId="TableParagraph">
    <w:name w:val="Table Paragraph"/>
    <w:basedOn w:val="Normal"/>
    <w:uiPriority w:val="1"/>
    <w:qFormat/>
    <w:rsid w:val="005E11F1"/>
    <w:pPr>
      <w:widowControl w:val="0"/>
      <w:autoSpaceDE w:val="0"/>
      <w:autoSpaceDN w:val="0"/>
    </w:pPr>
    <w:rPr>
      <w:rFonts w:eastAsia="Arial" w:cs="Arial"/>
      <w:sz w:val="22"/>
      <w:szCs w:val="22"/>
      <w:lang w:val="en-US" w:eastAsia="en-US"/>
    </w:rPr>
  </w:style>
  <w:style w:type="character" w:customStyle="1" w:styleId="m-7696315524314863859gmail-fontstyle01">
    <w:name w:val="m_-7696315524314863859gmail-fontstyle01"/>
    <w:basedOn w:val="Fontepargpadro"/>
    <w:rsid w:val="003670AE"/>
  </w:style>
  <w:style w:type="paragraph" w:customStyle="1" w:styleId="m-7696315524314863859gmail-msolistparagraph">
    <w:name w:val="m_-7696315524314863859gmail-msolistparagraph"/>
    <w:basedOn w:val="Normal"/>
    <w:rsid w:val="003670A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m-7696315524314863859gmail-apple-converted-space">
    <w:name w:val="m_-7696315524314863859gmail-apple-converted-space"/>
    <w:basedOn w:val="Fontepargpadro"/>
    <w:rsid w:val="003670AE"/>
  </w:style>
  <w:style w:type="paragraph" w:styleId="SemEspaamento">
    <w:name w:val="No Spacing"/>
    <w:uiPriority w:val="1"/>
    <w:qFormat/>
    <w:rsid w:val="004139B1"/>
    <w:pPr>
      <w:spacing w:after="0" w:line="240" w:lineRule="auto"/>
    </w:pPr>
    <w:rPr>
      <w:rFonts w:ascii="Calibri" w:eastAsia="Times New Roman" w:hAnsi="Calibri" w:cs="Times New Roman"/>
      <w:i/>
      <w:lang w:val="en-US"/>
    </w:rPr>
  </w:style>
  <w:style w:type="character" w:styleId="nfase">
    <w:name w:val="Emphasis"/>
    <w:basedOn w:val="Fontepargpadro"/>
    <w:uiPriority w:val="20"/>
    <w:qFormat/>
    <w:rsid w:val="004139B1"/>
    <w:rPr>
      <w:rFonts w:ascii="Calibri" w:hAnsi="Calibri" w:cs="Times New Roman"/>
      <w:b/>
      <w:iCs/>
      <w:color w:val="55031A"/>
      <w:sz w:val="18"/>
    </w:rPr>
  </w:style>
  <w:style w:type="paragraph" w:styleId="Cabealho">
    <w:name w:val="header"/>
    <w:basedOn w:val="Normal"/>
    <w:link w:val="CabealhoChar"/>
    <w:uiPriority w:val="99"/>
    <w:unhideWhenUsed/>
    <w:rsid w:val="00826B1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26B1D"/>
    <w:rPr>
      <w:rFonts w:ascii="Arial" w:eastAsia="Times New Roman" w:hAnsi="Arial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826B1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26B1D"/>
    <w:rPr>
      <w:rFonts w:ascii="Arial" w:eastAsia="Times New Roman" w:hAnsi="Arial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81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ccia.lima@yahoo.co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27647-482D-4BDF-9122-81DEB4C06B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3</Pages>
  <Words>1061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Paula Vitoria Galesi Abdala Boarin</dc:creator>
  <cp:lastModifiedBy>Kryccia lima</cp:lastModifiedBy>
  <cp:revision>15</cp:revision>
  <cp:lastPrinted>2017-11-20T18:11:00Z</cp:lastPrinted>
  <dcterms:created xsi:type="dcterms:W3CDTF">2019-01-29T00:24:00Z</dcterms:created>
  <dcterms:modified xsi:type="dcterms:W3CDTF">2019-02-19T13:17:00Z</dcterms:modified>
</cp:coreProperties>
</file>