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36" w:rsidRPr="00610897" w:rsidRDefault="00610897" w:rsidP="0067776F">
      <w:pPr>
        <w:jc w:val="center"/>
        <w:rPr>
          <w:rFonts w:ascii="Verdana" w:hAnsi="Verdana"/>
          <w:b/>
          <w:sz w:val="40"/>
          <w:szCs w:val="40"/>
        </w:rPr>
      </w:pPr>
      <w:r w:rsidRPr="00610897">
        <w:rPr>
          <w:rFonts w:ascii="Verdana" w:hAnsi="Verdana"/>
          <w:b/>
          <w:sz w:val="40"/>
          <w:szCs w:val="40"/>
        </w:rPr>
        <w:t xml:space="preserve">Maria </w:t>
      </w:r>
      <w:r>
        <w:rPr>
          <w:rFonts w:ascii="Verdana" w:hAnsi="Verdana"/>
          <w:b/>
          <w:sz w:val="40"/>
          <w:szCs w:val="40"/>
        </w:rPr>
        <w:t>Michelle do Nascimento Medeiros</w:t>
      </w:r>
    </w:p>
    <w:p w:rsidR="00025DB1" w:rsidRPr="000949AB" w:rsidRDefault="00610897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 xml:space="preserve">Brasileira, solteira, </w:t>
      </w:r>
      <w:r w:rsidR="0035342E" w:rsidRPr="000949AB">
        <w:rPr>
          <w:rFonts w:ascii="Verdana" w:hAnsi="Verdana"/>
        </w:rPr>
        <w:t>30</w:t>
      </w:r>
      <w:r w:rsidR="00C46C72" w:rsidRPr="000949AB">
        <w:rPr>
          <w:rFonts w:ascii="Verdana" w:hAnsi="Verdana"/>
        </w:rPr>
        <w:t xml:space="preserve"> anos</w:t>
      </w:r>
      <w:r w:rsidR="00121AFE" w:rsidRPr="000949AB">
        <w:rPr>
          <w:rFonts w:ascii="Verdana" w:hAnsi="Verdana"/>
        </w:rPr>
        <w:br/>
        <w:t>Ende</w:t>
      </w:r>
      <w:r w:rsidRPr="000949AB">
        <w:rPr>
          <w:rFonts w:ascii="Verdana" w:hAnsi="Verdana"/>
        </w:rPr>
        <w:t xml:space="preserve">reço: </w:t>
      </w:r>
      <w:r w:rsidR="0035342E" w:rsidRPr="000949AB">
        <w:rPr>
          <w:rFonts w:ascii="Verdana" w:hAnsi="Verdana"/>
        </w:rPr>
        <w:t xml:space="preserve">Rua João XXIII n° 219 Bairro: Alves Dias </w:t>
      </w:r>
      <w:r w:rsidRPr="000949AB">
        <w:rPr>
          <w:rFonts w:ascii="Verdana" w:hAnsi="Verdana"/>
        </w:rPr>
        <w:t> </w:t>
      </w:r>
      <w:r w:rsidR="00C46C72" w:rsidRPr="000949AB">
        <w:rPr>
          <w:rFonts w:ascii="Verdana" w:hAnsi="Verdana"/>
        </w:rPr>
        <w:br/>
        <w:t>São B</w:t>
      </w:r>
      <w:r w:rsidR="008635BA" w:rsidRPr="000949AB">
        <w:rPr>
          <w:rFonts w:ascii="Verdana" w:hAnsi="Verdana"/>
        </w:rPr>
        <w:t>ernardo do Campo - S</w:t>
      </w:r>
      <w:r w:rsidRPr="000949AB">
        <w:rPr>
          <w:rFonts w:ascii="Verdana" w:hAnsi="Verdana"/>
        </w:rPr>
        <w:t>P</w:t>
      </w:r>
      <w:r w:rsidRPr="000949AB">
        <w:rPr>
          <w:rFonts w:ascii="Verdana" w:hAnsi="Verdana"/>
        </w:rPr>
        <w:br/>
      </w:r>
      <w:r w:rsidR="000C034B" w:rsidRPr="000949AB">
        <w:rPr>
          <w:rFonts w:ascii="Verdana" w:hAnsi="Verdana"/>
        </w:rPr>
        <w:t xml:space="preserve">Telefone Res. </w:t>
      </w:r>
      <w:r w:rsidRPr="000949AB">
        <w:rPr>
          <w:rFonts w:ascii="Verdana" w:hAnsi="Verdana"/>
        </w:rPr>
        <w:t>(11) 4392-6211</w:t>
      </w:r>
      <w:r w:rsidR="00121AFE" w:rsidRPr="000949AB">
        <w:rPr>
          <w:rFonts w:ascii="Verdana" w:hAnsi="Verdana"/>
        </w:rPr>
        <w:t xml:space="preserve"> </w:t>
      </w:r>
      <w:r w:rsidR="008635BA" w:rsidRPr="000949AB">
        <w:rPr>
          <w:rFonts w:ascii="Verdana" w:hAnsi="Verdana"/>
        </w:rPr>
        <w:t>– Cel.</w:t>
      </w:r>
      <w:r w:rsidR="003E7351" w:rsidRPr="000949AB">
        <w:rPr>
          <w:rFonts w:ascii="Verdana" w:hAnsi="Verdana"/>
        </w:rPr>
        <w:t xml:space="preserve"> – (11</w:t>
      </w:r>
      <w:r w:rsidR="00C11D29" w:rsidRPr="000949AB">
        <w:rPr>
          <w:rFonts w:ascii="Verdana" w:hAnsi="Verdana"/>
        </w:rPr>
        <w:t>) 9</w:t>
      </w:r>
      <w:r w:rsidR="004C4A05">
        <w:rPr>
          <w:rFonts w:ascii="Verdana" w:hAnsi="Verdana"/>
        </w:rPr>
        <w:t>8376-</w:t>
      </w:r>
      <w:bookmarkStart w:id="0" w:name="_GoBack"/>
      <w:bookmarkEnd w:id="0"/>
      <w:r w:rsidR="004C4A05">
        <w:rPr>
          <w:rFonts w:ascii="Verdana" w:hAnsi="Verdana"/>
        </w:rPr>
        <w:t>4114</w:t>
      </w:r>
      <w:r w:rsidR="00E60FBF" w:rsidRPr="000949AB">
        <w:rPr>
          <w:rFonts w:ascii="Verdana" w:hAnsi="Verdana"/>
        </w:rPr>
        <w:t xml:space="preserve">                   </w:t>
      </w:r>
      <w:r w:rsidRPr="000949AB">
        <w:rPr>
          <w:rFonts w:ascii="Verdana" w:hAnsi="Verdana"/>
        </w:rPr>
        <w:t xml:space="preserve">                                           </w:t>
      </w:r>
      <w:r w:rsidR="00A55B41" w:rsidRPr="000949AB">
        <w:rPr>
          <w:rFonts w:ascii="Verdana" w:hAnsi="Verdana"/>
        </w:rPr>
        <w:t xml:space="preserve"> </w:t>
      </w:r>
      <w:r w:rsidR="00C11D29" w:rsidRPr="000949AB">
        <w:rPr>
          <w:rFonts w:ascii="Verdana" w:hAnsi="Verdana"/>
        </w:rPr>
        <w:t>E-mail</w:t>
      </w:r>
      <w:r w:rsidR="00025DB1" w:rsidRPr="000949AB">
        <w:rPr>
          <w:rFonts w:ascii="Verdana" w:hAnsi="Verdana"/>
        </w:rPr>
        <w:t xml:space="preserve"> </w:t>
      </w:r>
      <w:r w:rsidR="00121AFE" w:rsidRPr="000949AB">
        <w:rPr>
          <w:rFonts w:ascii="Verdana" w:hAnsi="Verdana"/>
        </w:rPr>
        <w:t>–</w:t>
      </w:r>
      <w:r w:rsidRPr="000949AB">
        <w:rPr>
          <w:rFonts w:ascii="Verdana" w:hAnsi="Verdana"/>
        </w:rPr>
        <w:t xml:space="preserve"> michell_medeiro@hotmail.com</w:t>
      </w:r>
    </w:p>
    <w:p w:rsidR="00A55B41" w:rsidRPr="000949AB" w:rsidRDefault="00A55B41" w:rsidP="000949AB">
      <w:pPr>
        <w:pStyle w:val="SemEspaamento"/>
        <w:rPr>
          <w:rFonts w:ascii="Verdana" w:hAnsi="Verdana"/>
          <w:caps/>
        </w:rPr>
      </w:pPr>
    </w:p>
    <w:p w:rsidR="00D11C36" w:rsidRPr="000949AB" w:rsidRDefault="000949AB" w:rsidP="000949AB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>O</w:t>
      </w:r>
      <w:r w:rsidR="00D11C36" w:rsidRPr="000949AB">
        <w:rPr>
          <w:rFonts w:ascii="Verdana" w:hAnsi="Verdana"/>
        </w:rPr>
        <w:t>bjetivo</w:t>
      </w:r>
    </w:p>
    <w:p w:rsidR="00D11C36" w:rsidRPr="000949AB" w:rsidRDefault="00787FAB" w:rsidP="000949AB">
      <w:pPr>
        <w:pStyle w:val="SemEspaamento"/>
        <w:rPr>
          <w:rFonts w:ascii="Verdana" w:hAnsi="Verdana"/>
          <w:i/>
        </w:rPr>
      </w:pPr>
      <w:r w:rsidRPr="000949AB">
        <w:rPr>
          <w:rFonts w:ascii="Verdana" w:hAnsi="Verdana"/>
          <w:i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4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39E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0" o:spid="_x0000_s1026" type="#_x0000_t32" style="position:absolute;margin-left:.3pt;margin-top:6.05pt;width:478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3158C4" w:rsidRDefault="00F95411" w:rsidP="000949AB">
      <w:pPr>
        <w:pStyle w:val="SemEspaamento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 xml:space="preserve"> </w:t>
      </w:r>
    </w:p>
    <w:p w:rsidR="0036783F" w:rsidRPr="000949AB" w:rsidRDefault="00C23D90" w:rsidP="000949AB">
      <w:pPr>
        <w:pStyle w:val="SemEspaamento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Atuar na área de comércio exterior</w:t>
      </w:r>
      <w:r w:rsidR="00610897" w:rsidRPr="000949AB">
        <w:rPr>
          <w:rFonts w:ascii="Verdana" w:hAnsi="Verdana"/>
          <w:b/>
          <w:i/>
          <w:sz w:val="24"/>
          <w:szCs w:val="24"/>
        </w:rPr>
        <w:t xml:space="preserve"> </w:t>
      </w:r>
    </w:p>
    <w:p w:rsidR="000949AB" w:rsidRDefault="000949AB" w:rsidP="000949AB">
      <w:pPr>
        <w:pStyle w:val="SemEspaamento"/>
        <w:rPr>
          <w:rFonts w:ascii="Verdana" w:hAnsi="Verdana"/>
        </w:rPr>
      </w:pPr>
    </w:p>
    <w:p w:rsidR="00D25058" w:rsidRPr="000949AB" w:rsidRDefault="00D25058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>QUALIFICAÇÕES E ATIVIDADES PROFISSIONAIS</w:t>
      </w:r>
    </w:p>
    <w:p w:rsidR="00C777F2" w:rsidRPr="000949AB" w:rsidRDefault="00787FAB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3" name="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17228" id=" 180" o:spid="_x0000_s1026" type="#_x0000_t32" style="position:absolute;margin-left:.3pt;margin-top:6.05pt;width:478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67776F" w:rsidRPr="000949AB" w:rsidRDefault="0067776F" w:rsidP="000949AB">
      <w:pPr>
        <w:pStyle w:val="SemEspaamento"/>
        <w:rPr>
          <w:rFonts w:ascii="Verdana" w:hAnsi="Verdana"/>
        </w:rPr>
      </w:pPr>
    </w:p>
    <w:p w:rsidR="00595541" w:rsidRPr="000949AB" w:rsidRDefault="003E223E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>Profiss</w:t>
      </w:r>
      <w:r w:rsidR="00AD5D73" w:rsidRPr="000949AB">
        <w:rPr>
          <w:rFonts w:ascii="Verdana" w:hAnsi="Verdana"/>
        </w:rPr>
        <w:t>ional</w:t>
      </w:r>
      <w:r w:rsidR="00C777F2" w:rsidRPr="000949AB">
        <w:rPr>
          <w:rFonts w:ascii="Verdana" w:hAnsi="Verdana"/>
        </w:rPr>
        <w:t xml:space="preserve"> com vivência na área Administrativa e de Atendimento ao Cliente.</w:t>
      </w:r>
      <w:r w:rsidR="00F70E7F" w:rsidRPr="000949AB">
        <w:rPr>
          <w:rFonts w:ascii="Verdana" w:hAnsi="Verdana"/>
        </w:rPr>
        <w:t xml:space="preserve"> </w:t>
      </w:r>
      <w:r w:rsidR="00C11D29" w:rsidRPr="000949AB">
        <w:rPr>
          <w:rFonts w:ascii="Verdana" w:hAnsi="Verdana"/>
        </w:rPr>
        <w:t>Experiência na administração</w:t>
      </w:r>
      <w:r w:rsidR="00F70E7F" w:rsidRPr="000949AB">
        <w:rPr>
          <w:rFonts w:ascii="Verdana" w:hAnsi="Verdana"/>
        </w:rPr>
        <w:t xml:space="preserve"> de benefícios dos </w:t>
      </w:r>
      <w:r w:rsidR="00C777F2" w:rsidRPr="000949AB">
        <w:rPr>
          <w:rFonts w:ascii="Verdana" w:hAnsi="Verdana"/>
        </w:rPr>
        <w:t>cliente</w:t>
      </w:r>
      <w:r w:rsidR="00F70E7F" w:rsidRPr="000949AB">
        <w:rPr>
          <w:rFonts w:ascii="Verdana" w:hAnsi="Verdana"/>
        </w:rPr>
        <w:t>s</w:t>
      </w:r>
      <w:r w:rsidR="00C777F2" w:rsidRPr="000949AB">
        <w:rPr>
          <w:rFonts w:ascii="Verdana" w:hAnsi="Verdana"/>
        </w:rPr>
        <w:t xml:space="preserve"> </w:t>
      </w:r>
      <w:proofErr w:type="spellStart"/>
      <w:r w:rsidR="00C777F2" w:rsidRPr="000949AB">
        <w:rPr>
          <w:rFonts w:ascii="Verdana" w:hAnsi="Verdana"/>
        </w:rPr>
        <w:t>Sodexo</w:t>
      </w:r>
      <w:proofErr w:type="spellEnd"/>
      <w:r w:rsidR="00C777F2" w:rsidRPr="000949AB">
        <w:rPr>
          <w:rFonts w:ascii="Verdana" w:hAnsi="Verdana"/>
        </w:rPr>
        <w:t>, através do atendimento online e reporte telefônico para solução de problemas do cliente interno, bem como monitoramento de pedidos</w:t>
      </w:r>
      <w:r w:rsidR="00F70E7F" w:rsidRPr="000949AB">
        <w:rPr>
          <w:rFonts w:ascii="Verdana" w:hAnsi="Verdana"/>
        </w:rPr>
        <w:t>, envio de cartões e análise quinzenal de recargas.</w:t>
      </w:r>
    </w:p>
    <w:p w:rsidR="00F70E7F" w:rsidRDefault="00F70E7F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 xml:space="preserve">Atuação como </w:t>
      </w:r>
      <w:proofErr w:type="spellStart"/>
      <w:r w:rsidRPr="000949AB">
        <w:rPr>
          <w:rFonts w:ascii="Verdana" w:hAnsi="Verdana"/>
        </w:rPr>
        <w:t>back</w:t>
      </w:r>
      <w:proofErr w:type="spellEnd"/>
      <w:r w:rsidRPr="000949AB">
        <w:rPr>
          <w:rFonts w:ascii="Verdana" w:hAnsi="Verdana"/>
        </w:rPr>
        <w:t xml:space="preserve"> office administrativa de Vendas do Grupo Carrefour, responsável pela conferência de documentação e cadastro de novos clientes, monitoramento de Vendas e acompanhamento de metas, suporte à equipe de Vendas nas roti</w:t>
      </w:r>
      <w:r w:rsidR="00836F49" w:rsidRPr="000949AB">
        <w:rPr>
          <w:rFonts w:ascii="Verdana" w:hAnsi="Verdana"/>
        </w:rPr>
        <w:t>nas internas e externas, como fechamento semanal de cadastros, liberação de créditos ao cliente, fechamento mensal de faturamento e Vendas, acompanhamento da escala de revezamento e atendimento direto ao cliente.</w:t>
      </w:r>
    </w:p>
    <w:p w:rsidR="000949AB" w:rsidRPr="000949AB" w:rsidRDefault="000949AB" w:rsidP="000949AB">
      <w:pPr>
        <w:pStyle w:val="SemEspaamento"/>
        <w:rPr>
          <w:rFonts w:ascii="Verdana" w:hAnsi="Verdana"/>
        </w:rPr>
      </w:pPr>
      <w:r>
        <w:rPr>
          <w:rFonts w:ascii="Verdana" w:hAnsi="Verdana"/>
        </w:rPr>
        <w:t xml:space="preserve">Vivência na área de desembaraço aduaneiro, com foco em importação , para </w:t>
      </w:r>
      <w:r w:rsidR="00C11D29">
        <w:rPr>
          <w:rFonts w:ascii="Verdana" w:hAnsi="Verdana"/>
        </w:rPr>
        <w:t>registro</w:t>
      </w:r>
      <w:r>
        <w:rPr>
          <w:rFonts w:ascii="Verdana" w:hAnsi="Verdana"/>
        </w:rPr>
        <w:t xml:space="preserve"> de Declaração de Importação e Licença de Importação</w:t>
      </w:r>
      <w:r w:rsidR="003158C4">
        <w:rPr>
          <w:rFonts w:ascii="Verdana" w:hAnsi="Verdana"/>
        </w:rPr>
        <w:t xml:space="preserve">, através de conferencia de </w:t>
      </w:r>
      <w:r w:rsidR="00C11D29">
        <w:rPr>
          <w:rFonts w:ascii="Verdana" w:hAnsi="Verdana"/>
        </w:rPr>
        <w:t>P</w:t>
      </w:r>
      <w:r w:rsidR="003158C4">
        <w:rPr>
          <w:rFonts w:ascii="Verdana" w:hAnsi="Verdana"/>
        </w:rPr>
        <w:t>ré</w:t>
      </w:r>
      <w:r w:rsidR="00C11D29">
        <w:rPr>
          <w:rFonts w:ascii="Verdana" w:hAnsi="Verdana"/>
        </w:rPr>
        <w:t>-</w:t>
      </w:r>
      <w:r w:rsidR="003158C4">
        <w:rPr>
          <w:rFonts w:ascii="Verdana" w:hAnsi="Verdana"/>
        </w:rPr>
        <w:t>embarque no</w:t>
      </w:r>
      <w:r w:rsidR="00C11D29">
        <w:rPr>
          <w:rFonts w:ascii="Verdana" w:hAnsi="Verdana"/>
        </w:rPr>
        <w:t>s</w:t>
      </w:r>
      <w:r w:rsidR="003158C4">
        <w:rPr>
          <w:rFonts w:ascii="Verdana" w:hAnsi="Verdana"/>
        </w:rPr>
        <w:t xml:space="preserve"> sistema</w:t>
      </w:r>
      <w:r w:rsidR="00C11D29">
        <w:rPr>
          <w:rFonts w:ascii="Verdana" w:hAnsi="Verdana"/>
        </w:rPr>
        <w:t>s</w:t>
      </w:r>
      <w:r w:rsidR="003158C4">
        <w:rPr>
          <w:rFonts w:ascii="Verdana" w:hAnsi="Verdana"/>
        </w:rPr>
        <w:t xml:space="preserve"> operaciona</w:t>
      </w:r>
      <w:r w:rsidR="00C11D29">
        <w:rPr>
          <w:rFonts w:ascii="Verdana" w:hAnsi="Verdana"/>
        </w:rPr>
        <w:t>is</w:t>
      </w:r>
      <w:r w:rsidR="003158C4">
        <w:rPr>
          <w:rFonts w:ascii="Verdana" w:hAnsi="Verdana"/>
        </w:rPr>
        <w:t xml:space="preserve"> IMPORT SYS, BROKER e BROKER WEB e como auxilio ao cliente </w:t>
      </w:r>
      <w:proofErr w:type="spellStart"/>
      <w:r w:rsidR="003158C4">
        <w:rPr>
          <w:rFonts w:ascii="Verdana" w:hAnsi="Verdana"/>
        </w:rPr>
        <w:t>Aptiv</w:t>
      </w:r>
      <w:proofErr w:type="spellEnd"/>
      <w:r w:rsidR="003158C4">
        <w:rPr>
          <w:rFonts w:ascii="Verdana" w:hAnsi="Verdana"/>
        </w:rPr>
        <w:t>/Delphi</w:t>
      </w:r>
      <w:r w:rsidR="00C11D29">
        <w:rPr>
          <w:rFonts w:ascii="Verdana" w:hAnsi="Verdana"/>
        </w:rPr>
        <w:t xml:space="preserve"> no cálculo da taxas estaduais( ICMS e GNRE) , taxas federais</w:t>
      </w:r>
      <w:r w:rsidR="005D13AF">
        <w:rPr>
          <w:rFonts w:ascii="Verdana" w:hAnsi="Verdana"/>
        </w:rPr>
        <w:t xml:space="preserve"> (</w:t>
      </w:r>
      <w:r w:rsidR="00C11D29">
        <w:rPr>
          <w:rFonts w:ascii="Verdana" w:hAnsi="Verdana"/>
        </w:rPr>
        <w:t>II</w:t>
      </w:r>
      <w:r w:rsidR="005D13AF">
        <w:rPr>
          <w:rFonts w:ascii="Verdana" w:hAnsi="Verdana"/>
        </w:rPr>
        <w:t>,</w:t>
      </w:r>
      <w:r w:rsidR="00C11D29">
        <w:rPr>
          <w:rFonts w:ascii="Verdana" w:hAnsi="Verdana"/>
        </w:rPr>
        <w:t>IPI</w:t>
      </w:r>
      <w:r w:rsidR="005D13AF">
        <w:rPr>
          <w:rFonts w:ascii="Verdana" w:hAnsi="Verdana"/>
        </w:rPr>
        <w:t>,PIS e Confins)</w:t>
      </w:r>
      <w:r w:rsidR="00C11D29">
        <w:rPr>
          <w:rFonts w:ascii="Verdana" w:hAnsi="Verdana"/>
        </w:rPr>
        <w:t xml:space="preserve"> e Regimes Especiais,</w:t>
      </w:r>
      <w:r w:rsidR="003158C4">
        <w:rPr>
          <w:rFonts w:ascii="Verdana" w:hAnsi="Verdana"/>
        </w:rPr>
        <w:t xml:space="preserve"> </w:t>
      </w:r>
      <w:r w:rsidR="00C11D29">
        <w:rPr>
          <w:rFonts w:ascii="Verdana" w:hAnsi="Verdana"/>
        </w:rPr>
        <w:t xml:space="preserve">monitoramento </w:t>
      </w:r>
      <w:r w:rsidR="003158C4">
        <w:rPr>
          <w:rFonts w:ascii="Verdana" w:hAnsi="Verdana"/>
        </w:rPr>
        <w:t xml:space="preserve">das </w:t>
      </w:r>
      <w:proofErr w:type="spellStart"/>
      <w:r w:rsidR="003158C4">
        <w:rPr>
          <w:rFonts w:ascii="Verdana" w:hAnsi="Verdana"/>
        </w:rPr>
        <w:t>NCM’s</w:t>
      </w:r>
      <w:proofErr w:type="spellEnd"/>
      <w:r w:rsidR="003158C4">
        <w:rPr>
          <w:rFonts w:ascii="Verdana" w:hAnsi="Verdana"/>
        </w:rPr>
        <w:t xml:space="preserve"> através </w:t>
      </w:r>
      <w:proofErr w:type="spellStart"/>
      <w:r w:rsidR="003158C4">
        <w:rPr>
          <w:rFonts w:ascii="Verdana" w:hAnsi="Verdana"/>
        </w:rPr>
        <w:t>Tec</w:t>
      </w:r>
      <w:r w:rsidR="00C11D29">
        <w:rPr>
          <w:rFonts w:ascii="Verdana" w:hAnsi="Verdana"/>
        </w:rPr>
        <w:t>win</w:t>
      </w:r>
      <w:proofErr w:type="spellEnd"/>
      <w:r w:rsidR="00C11D29">
        <w:rPr>
          <w:rFonts w:ascii="Verdana" w:hAnsi="Verdana"/>
        </w:rPr>
        <w:t xml:space="preserve"> Web</w:t>
      </w:r>
      <w:r w:rsidR="003158C4">
        <w:rPr>
          <w:rFonts w:ascii="Verdana" w:hAnsi="Verdana"/>
        </w:rPr>
        <w:t xml:space="preserve">, conhecimento de faturamento de processos finais. </w:t>
      </w:r>
    </w:p>
    <w:p w:rsidR="001D1A00" w:rsidRPr="000949AB" w:rsidRDefault="001D1A00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>Estágio na área de Segurança do Trabalho, sendo responsável pelo controle e conferência da documentação dos prestadores de serviço exigidas pelo MTE e normas regulamentadoras da área. Controle de vigências e atualização dos documentos dos prestadores.</w:t>
      </w:r>
    </w:p>
    <w:p w:rsidR="000949AB" w:rsidRDefault="000949AB" w:rsidP="000949AB">
      <w:pPr>
        <w:pStyle w:val="SemEspaamento"/>
        <w:rPr>
          <w:rFonts w:ascii="Verdana" w:hAnsi="Verdana"/>
        </w:rPr>
      </w:pPr>
    </w:p>
    <w:p w:rsidR="008635BA" w:rsidRPr="000949AB" w:rsidRDefault="00D11C36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>FORMAÇÃO</w:t>
      </w:r>
    </w:p>
    <w:p w:rsidR="00595541" w:rsidRPr="000949AB" w:rsidRDefault="00787FAB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2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D7E04" id=" 169" o:spid="_x0000_s1026" type="#_x0000_t32" style="position:absolute;margin-left:.3pt;margin-top:6.05pt;width:478.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8E7836" w:rsidRPr="000949AB" w:rsidRDefault="008E7836" w:rsidP="000949AB">
      <w:pPr>
        <w:pStyle w:val="SemEspaamento"/>
        <w:rPr>
          <w:rFonts w:ascii="Verdana" w:hAnsi="Verdana"/>
          <w:b/>
        </w:rPr>
      </w:pPr>
      <w:r w:rsidRPr="000949AB">
        <w:rPr>
          <w:rFonts w:ascii="Verdana" w:hAnsi="Verdana"/>
          <w:b/>
        </w:rPr>
        <w:t>F</w:t>
      </w:r>
      <w:r w:rsidR="00193E78" w:rsidRPr="000949AB">
        <w:rPr>
          <w:rFonts w:ascii="Verdana" w:hAnsi="Verdana"/>
          <w:b/>
        </w:rPr>
        <w:t>AMESP</w:t>
      </w:r>
    </w:p>
    <w:p w:rsidR="008E7836" w:rsidRPr="000949AB" w:rsidRDefault="00193E78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>Técnico de Segurança do Trabalho</w:t>
      </w:r>
      <w:r w:rsidR="008E7836" w:rsidRPr="000949AB">
        <w:rPr>
          <w:rFonts w:ascii="Verdana" w:hAnsi="Verdana"/>
        </w:rPr>
        <w:t xml:space="preserve"> –</w:t>
      </w:r>
      <w:r w:rsidRPr="000949AB">
        <w:rPr>
          <w:rFonts w:ascii="Verdana" w:hAnsi="Verdana"/>
        </w:rPr>
        <w:t xml:space="preserve"> Conclusão </w:t>
      </w:r>
      <w:r w:rsidR="0067776F" w:rsidRPr="000949AB">
        <w:rPr>
          <w:rFonts w:ascii="Verdana" w:hAnsi="Verdana"/>
        </w:rPr>
        <w:t xml:space="preserve">– </w:t>
      </w:r>
      <w:r w:rsidR="005D13AF">
        <w:rPr>
          <w:rFonts w:ascii="Verdana" w:hAnsi="Verdana"/>
        </w:rPr>
        <w:t>J</w:t>
      </w:r>
      <w:r w:rsidR="00C11D29" w:rsidRPr="000949AB">
        <w:rPr>
          <w:rFonts w:ascii="Verdana" w:hAnsi="Verdana"/>
        </w:rPr>
        <w:t>unho</w:t>
      </w:r>
      <w:r w:rsidR="0067776F" w:rsidRPr="000949AB">
        <w:rPr>
          <w:rFonts w:ascii="Verdana" w:hAnsi="Verdana"/>
        </w:rPr>
        <w:t>/2016</w:t>
      </w:r>
    </w:p>
    <w:p w:rsidR="0035342E" w:rsidRPr="000949AB" w:rsidRDefault="0035342E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 xml:space="preserve">(Com registro no </w:t>
      </w:r>
      <w:r w:rsidR="00C11D29" w:rsidRPr="000949AB">
        <w:rPr>
          <w:rFonts w:ascii="Verdana" w:hAnsi="Verdana"/>
        </w:rPr>
        <w:t>MTE)</w:t>
      </w:r>
    </w:p>
    <w:p w:rsidR="0067776F" w:rsidRPr="000949AB" w:rsidRDefault="0067776F" w:rsidP="000949AB">
      <w:pPr>
        <w:pStyle w:val="SemEspaamento"/>
        <w:rPr>
          <w:rFonts w:ascii="Verdana" w:hAnsi="Verdana"/>
          <w:b/>
        </w:rPr>
      </w:pPr>
      <w:r w:rsidRPr="000949AB">
        <w:rPr>
          <w:rFonts w:ascii="Verdana" w:hAnsi="Verdana"/>
          <w:b/>
        </w:rPr>
        <w:t>Ensino Médio Completo</w:t>
      </w:r>
      <w:r w:rsidR="0036783F" w:rsidRPr="000949AB">
        <w:rPr>
          <w:rFonts w:ascii="Verdana" w:hAnsi="Verdana"/>
          <w:b/>
        </w:rPr>
        <w:t xml:space="preserve"> </w:t>
      </w:r>
    </w:p>
    <w:p w:rsidR="0067776F" w:rsidRPr="000949AB" w:rsidRDefault="0067776F" w:rsidP="000949AB">
      <w:pPr>
        <w:pStyle w:val="SemEspaamento"/>
        <w:rPr>
          <w:rFonts w:ascii="Verdana" w:hAnsi="Verdana"/>
        </w:rPr>
      </w:pPr>
    </w:p>
    <w:p w:rsidR="000949AB" w:rsidRDefault="000949AB" w:rsidP="000949AB">
      <w:pPr>
        <w:pStyle w:val="SemEspaamento"/>
        <w:rPr>
          <w:rFonts w:ascii="Verdana" w:hAnsi="Verdana"/>
        </w:rPr>
      </w:pPr>
    </w:p>
    <w:p w:rsidR="00D11C36" w:rsidRPr="000949AB" w:rsidRDefault="000B2520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>Histórico</w:t>
      </w:r>
      <w:r w:rsidR="00D11C36" w:rsidRPr="000949AB">
        <w:rPr>
          <w:rFonts w:ascii="Verdana" w:hAnsi="Verdana"/>
        </w:rPr>
        <w:t xml:space="preserve"> PROFISSIONAL</w:t>
      </w:r>
    </w:p>
    <w:p w:rsidR="0036783F" w:rsidRDefault="00787FAB" w:rsidP="0036783F">
      <w:pPr>
        <w:pStyle w:val="Seo"/>
        <w:rPr>
          <w:rFonts w:ascii="Verdana" w:hAnsi="Verdana"/>
          <w:b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0"/>
                <wp:wrapNone/>
                <wp:docPr id="1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2DF08" id=" 170" o:spid="_x0000_s1026" type="#_x0000_t32" style="position:absolute;margin-left:.3pt;margin-top:6.05pt;width:478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35342E" w:rsidRPr="000949AB" w:rsidRDefault="0035342E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>T</w:t>
      </w:r>
      <w:r w:rsidR="000949AB">
        <w:rPr>
          <w:rFonts w:ascii="Verdana" w:hAnsi="Verdana"/>
        </w:rPr>
        <w:t>ITO CADERMARTORI ASSESSORIA ADUANEIRA</w:t>
      </w:r>
    </w:p>
    <w:p w:rsidR="0035342E" w:rsidRPr="000949AB" w:rsidRDefault="0035342E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>(Despachante aduaneiro)</w:t>
      </w:r>
    </w:p>
    <w:p w:rsidR="000949AB" w:rsidRPr="000949AB" w:rsidRDefault="000949AB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 xml:space="preserve">Auxiliar de importação Junior – Set 2018 à </w:t>
      </w:r>
      <w:r w:rsidR="00C11D29">
        <w:rPr>
          <w:rFonts w:ascii="Verdana" w:hAnsi="Verdana"/>
        </w:rPr>
        <w:t>F</w:t>
      </w:r>
      <w:r w:rsidR="00C11D29" w:rsidRPr="000949AB">
        <w:rPr>
          <w:rFonts w:ascii="Verdana" w:hAnsi="Verdana"/>
        </w:rPr>
        <w:t>ev.</w:t>
      </w:r>
      <w:r w:rsidRPr="000949AB">
        <w:rPr>
          <w:rFonts w:ascii="Verdana" w:hAnsi="Verdana"/>
        </w:rPr>
        <w:t xml:space="preserve"> 2020</w:t>
      </w:r>
    </w:p>
    <w:p w:rsidR="000949AB" w:rsidRDefault="000949AB" w:rsidP="000949AB">
      <w:pPr>
        <w:pStyle w:val="SemEspaamento"/>
        <w:rPr>
          <w:rFonts w:ascii="Verdana" w:hAnsi="Verdana"/>
        </w:rPr>
      </w:pPr>
    </w:p>
    <w:p w:rsidR="000B2520" w:rsidRPr="000949AB" w:rsidRDefault="0067776F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>AMA SÃO PAULO</w:t>
      </w:r>
    </w:p>
    <w:p w:rsidR="00B64F9C" w:rsidRPr="000949AB" w:rsidRDefault="0067776F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 xml:space="preserve">(Órgão Público – Unidade de </w:t>
      </w:r>
      <w:r w:rsidR="00C11D29" w:rsidRPr="000949AB">
        <w:rPr>
          <w:rFonts w:ascii="Verdana" w:hAnsi="Verdana"/>
        </w:rPr>
        <w:t>Saúde)</w:t>
      </w:r>
      <w:r w:rsidR="0035342E" w:rsidRPr="000949AB">
        <w:rPr>
          <w:rFonts w:ascii="Verdana" w:hAnsi="Verdana"/>
        </w:rPr>
        <w:t xml:space="preserve"> </w:t>
      </w:r>
    </w:p>
    <w:p w:rsidR="0036783F" w:rsidRPr="000949AB" w:rsidRDefault="0067776F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 xml:space="preserve">Estagiária Segurança do Trabalho </w:t>
      </w:r>
      <w:r w:rsidR="0036783F" w:rsidRPr="000949AB">
        <w:rPr>
          <w:rFonts w:ascii="Verdana" w:hAnsi="Verdana"/>
        </w:rPr>
        <w:t>- Dez 2015 à Jan 2016</w:t>
      </w:r>
    </w:p>
    <w:p w:rsidR="0036783F" w:rsidRPr="000949AB" w:rsidRDefault="0036783F" w:rsidP="000949AB">
      <w:pPr>
        <w:pStyle w:val="SemEspaamento"/>
        <w:rPr>
          <w:rFonts w:ascii="Verdana" w:hAnsi="Verdana"/>
        </w:rPr>
      </w:pPr>
    </w:p>
    <w:p w:rsidR="0051400D" w:rsidRPr="000949AB" w:rsidRDefault="0036783F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>TELEPERF</w:t>
      </w:r>
      <w:r w:rsidR="0051400D" w:rsidRPr="000949AB">
        <w:rPr>
          <w:rFonts w:ascii="Verdana" w:hAnsi="Verdana"/>
        </w:rPr>
        <w:t>ORMANCE</w:t>
      </w:r>
    </w:p>
    <w:p w:rsidR="0051400D" w:rsidRPr="000949AB" w:rsidRDefault="0036783F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 xml:space="preserve">(Administradora de </w:t>
      </w:r>
      <w:r w:rsidR="00C11D29" w:rsidRPr="000949AB">
        <w:rPr>
          <w:rFonts w:ascii="Verdana" w:hAnsi="Verdana"/>
        </w:rPr>
        <w:t>Benefícios)</w:t>
      </w:r>
    </w:p>
    <w:p w:rsidR="0036783F" w:rsidRPr="000949AB" w:rsidRDefault="0036783F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>Agente de Atendimento - Jan 2013 à Dez 2013</w:t>
      </w:r>
    </w:p>
    <w:p w:rsidR="0036783F" w:rsidRPr="000949AB" w:rsidRDefault="0036783F" w:rsidP="000949AB">
      <w:pPr>
        <w:pStyle w:val="SemEspaamento"/>
        <w:rPr>
          <w:rFonts w:ascii="Verdana" w:hAnsi="Verdana"/>
        </w:rPr>
      </w:pPr>
    </w:p>
    <w:p w:rsidR="0036783F" w:rsidRPr="000949AB" w:rsidRDefault="0036783F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>CARREFOUR COMERCIO LTDA</w:t>
      </w:r>
    </w:p>
    <w:p w:rsidR="00C11D29" w:rsidRPr="000949AB" w:rsidRDefault="0036783F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 xml:space="preserve">(Atacadista e </w:t>
      </w:r>
      <w:r w:rsidR="00C11D29" w:rsidRPr="000949AB">
        <w:rPr>
          <w:rFonts w:ascii="Verdana" w:hAnsi="Verdana"/>
        </w:rPr>
        <w:t>Varejista)</w:t>
      </w:r>
    </w:p>
    <w:p w:rsidR="0036783F" w:rsidRPr="000949AB" w:rsidRDefault="0036783F" w:rsidP="000949AB">
      <w:pPr>
        <w:pStyle w:val="SemEspaamento"/>
        <w:rPr>
          <w:rFonts w:ascii="Verdana" w:hAnsi="Verdana"/>
        </w:rPr>
      </w:pPr>
      <w:r w:rsidRPr="000949AB">
        <w:rPr>
          <w:rFonts w:ascii="Verdana" w:hAnsi="Verdana"/>
        </w:rPr>
        <w:t xml:space="preserve">Atendente de Cartão - </w:t>
      </w:r>
      <w:proofErr w:type="spellStart"/>
      <w:r w:rsidRPr="000949AB">
        <w:rPr>
          <w:rFonts w:ascii="Verdana" w:hAnsi="Verdana"/>
        </w:rPr>
        <w:t>Fev</w:t>
      </w:r>
      <w:proofErr w:type="spellEnd"/>
      <w:r w:rsidRPr="000949AB">
        <w:rPr>
          <w:rFonts w:ascii="Verdana" w:hAnsi="Verdana"/>
        </w:rPr>
        <w:t xml:space="preserve"> 2011 à Set 2012</w:t>
      </w:r>
    </w:p>
    <w:p w:rsidR="006B4DBB" w:rsidRDefault="006B4DBB" w:rsidP="008635BA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B14F83" w:rsidRDefault="00B14F83" w:rsidP="008635BA">
      <w:pPr>
        <w:pStyle w:val="PargrafodaLista"/>
        <w:spacing w:after="120" w:line="240" w:lineRule="auto"/>
        <w:ind w:left="0"/>
        <w:rPr>
          <w:rFonts w:ascii="Verdana" w:hAnsi="Verdana"/>
          <w:b/>
          <w:sz w:val="16"/>
          <w:szCs w:val="16"/>
        </w:rPr>
      </w:pPr>
    </w:p>
    <w:p w:rsidR="00C07404" w:rsidRDefault="00C07404" w:rsidP="00AC2DA6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B14F83" w:rsidRDefault="00B14F83" w:rsidP="00C07404">
      <w:pPr>
        <w:pStyle w:val="PargrafodaLista"/>
        <w:spacing w:after="120" w:line="240" w:lineRule="auto"/>
        <w:ind w:left="360"/>
        <w:rPr>
          <w:rFonts w:ascii="Verdana" w:hAnsi="Verdana"/>
        </w:rPr>
      </w:pPr>
    </w:p>
    <w:p w:rsidR="00C07404" w:rsidRPr="00457F57" w:rsidRDefault="00C07404" w:rsidP="00C07404">
      <w:pPr>
        <w:pStyle w:val="PargrafodaLista"/>
        <w:spacing w:after="120" w:line="240" w:lineRule="auto"/>
        <w:rPr>
          <w:rFonts w:ascii="Verdana" w:hAnsi="Verdana"/>
        </w:rPr>
      </w:pPr>
    </w:p>
    <w:sectPr w:rsidR="00C07404" w:rsidRPr="00457F57" w:rsidSect="00F432E2">
      <w:footerReference w:type="default" r:id="rId8"/>
      <w:pgSz w:w="11907" w:h="16839" w:code="1"/>
      <w:pgMar w:top="567" w:right="1134" w:bottom="567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455" w:rsidRDefault="00C52455">
      <w:r>
        <w:separator/>
      </w:r>
    </w:p>
  </w:endnote>
  <w:endnote w:type="continuationSeparator" w:id="0">
    <w:p w:rsidR="00C52455" w:rsidRDefault="00C52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C36" w:rsidRDefault="00D11C36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095790">
      <w:rPr>
        <w:noProof/>
      </w:rPr>
      <w:t>2</w:t>
    </w:r>
    <w:r>
      <w:fldChar w:fldCharType="end"/>
    </w:r>
    <w:r>
      <w:t xml:space="preserve"> </w:t>
    </w:r>
    <w:r w:rsidR="00787FAB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0" t="0" r="0" b="0"/>
              <wp:docPr id="5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D027590" id=" 1" o:spid="_x0000_s102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" filled="f" stroked="f">
              <v:path arrowok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455" w:rsidRDefault="00C52455">
      <w:r>
        <w:separator/>
      </w:r>
    </w:p>
  </w:footnote>
  <w:footnote w:type="continuationSeparator" w:id="0">
    <w:p w:rsidR="00C52455" w:rsidRDefault="00C52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33E786C"/>
    <w:multiLevelType w:val="multilevel"/>
    <w:tmpl w:val="790AE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7E3499"/>
    <w:multiLevelType w:val="multilevel"/>
    <w:tmpl w:val="85C08436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 w15:restartNumberingAfterBreak="0">
    <w:nsid w:val="2C324465"/>
    <w:multiLevelType w:val="multilevel"/>
    <w:tmpl w:val="790AE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419B7"/>
    <w:multiLevelType w:val="hybridMultilevel"/>
    <w:tmpl w:val="7EEC9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6976E7"/>
    <w:multiLevelType w:val="multilevel"/>
    <w:tmpl w:val="790AE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46297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2"/>
      </w:rPr>
    </w:lvl>
  </w:abstractNum>
  <w:abstractNum w:abstractNumId="21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04B2F"/>
    <w:multiLevelType w:val="multilevel"/>
    <w:tmpl w:val="790AE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3"/>
  </w:num>
  <w:num w:numId="20">
    <w:abstractNumId w:val="11"/>
  </w:num>
  <w:num w:numId="21">
    <w:abstractNumId w:val="11"/>
  </w:num>
  <w:num w:numId="22">
    <w:abstractNumId w:val="11"/>
  </w:num>
  <w:num w:numId="23">
    <w:abstractNumId w:val="13"/>
  </w:num>
  <w:num w:numId="24">
    <w:abstractNumId w:val="14"/>
  </w:num>
  <w:num w:numId="25">
    <w:abstractNumId w:val="10"/>
  </w:num>
  <w:num w:numId="26">
    <w:abstractNumId w:val="17"/>
  </w:num>
  <w:num w:numId="27">
    <w:abstractNumId w:val="21"/>
  </w:num>
  <w:num w:numId="28">
    <w:abstractNumId w:val="19"/>
  </w:num>
  <w:num w:numId="29">
    <w:abstractNumId w:val="12"/>
  </w:num>
  <w:num w:numId="30">
    <w:abstractNumId w:val="22"/>
  </w:num>
  <w:num w:numId="31">
    <w:abstractNumId w:val="15"/>
  </w:num>
  <w:num w:numId="32">
    <w:abstractNumId w:val="16"/>
  </w:num>
  <w:num w:numId="33">
    <w:abstractNumId w:val="2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attachedTemplate r:id="rId1"/>
  <w:revisionView w:inkAnnotations="0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A2"/>
    <w:rsid w:val="000128EB"/>
    <w:rsid w:val="00015DB7"/>
    <w:rsid w:val="000175ED"/>
    <w:rsid w:val="00021476"/>
    <w:rsid w:val="00025DB1"/>
    <w:rsid w:val="00043700"/>
    <w:rsid w:val="000608EB"/>
    <w:rsid w:val="0006565A"/>
    <w:rsid w:val="00081FB9"/>
    <w:rsid w:val="000949AB"/>
    <w:rsid w:val="00095790"/>
    <w:rsid w:val="000B2520"/>
    <w:rsid w:val="000C034B"/>
    <w:rsid w:val="000D2CC3"/>
    <w:rsid w:val="000D38DC"/>
    <w:rsid w:val="000E4ADA"/>
    <w:rsid w:val="000E65AE"/>
    <w:rsid w:val="00121AFE"/>
    <w:rsid w:val="0016308D"/>
    <w:rsid w:val="0017062A"/>
    <w:rsid w:val="0017558E"/>
    <w:rsid w:val="001847CF"/>
    <w:rsid w:val="00193E78"/>
    <w:rsid w:val="001B036A"/>
    <w:rsid w:val="001B6141"/>
    <w:rsid w:val="001D1A00"/>
    <w:rsid w:val="001D241C"/>
    <w:rsid w:val="001D25F2"/>
    <w:rsid w:val="001E6B20"/>
    <w:rsid w:val="001F6B76"/>
    <w:rsid w:val="00260C4C"/>
    <w:rsid w:val="00283CC6"/>
    <w:rsid w:val="0029049F"/>
    <w:rsid w:val="00292124"/>
    <w:rsid w:val="002C1E5F"/>
    <w:rsid w:val="002F6381"/>
    <w:rsid w:val="00303764"/>
    <w:rsid w:val="003053EF"/>
    <w:rsid w:val="00312489"/>
    <w:rsid w:val="003138A0"/>
    <w:rsid w:val="00314A35"/>
    <w:rsid w:val="003158C4"/>
    <w:rsid w:val="00343577"/>
    <w:rsid w:val="0035342E"/>
    <w:rsid w:val="003568CB"/>
    <w:rsid w:val="003651A9"/>
    <w:rsid w:val="0036783F"/>
    <w:rsid w:val="00367EC7"/>
    <w:rsid w:val="00381530"/>
    <w:rsid w:val="00384ABF"/>
    <w:rsid w:val="003904E1"/>
    <w:rsid w:val="00395BEC"/>
    <w:rsid w:val="00396A3F"/>
    <w:rsid w:val="003E223E"/>
    <w:rsid w:val="003E2660"/>
    <w:rsid w:val="003E7351"/>
    <w:rsid w:val="00457AA0"/>
    <w:rsid w:val="00457F57"/>
    <w:rsid w:val="00477237"/>
    <w:rsid w:val="0048202D"/>
    <w:rsid w:val="00482164"/>
    <w:rsid w:val="00493BBB"/>
    <w:rsid w:val="004B2158"/>
    <w:rsid w:val="004C4A05"/>
    <w:rsid w:val="004D281E"/>
    <w:rsid w:val="004E5F5B"/>
    <w:rsid w:val="004F2F7F"/>
    <w:rsid w:val="00507F4D"/>
    <w:rsid w:val="0051400D"/>
    <w:rsid w:val="0052093A"/>
    <w:rsid w:val="00523D88"/>
    <w:rsid w:val="00526871"/>
    <w:rsid w:val="0054029D"/>
    <w:rsid w:val="00542CA8"/>
    <w:rsid w:val="00554A28"/>
    <w:rsid w:val="00560E50"/>
    <w:rsid w:val="005774A2"/>
    <w:rsid w:val="00590E85"/>
    <w:rsid w:val="00592CA0"/>
    <w:rsid w:val="00592CF6"/>
    <w:rsid w:val="00595541"/>
    <w:rsid w:val="005C28BB"/>
    <w:rsid w:val="005D0AEF"/>
    <w:rsid w:val="005D13AF"/>
    <w:rsid w:val="005E094B"/>
    <w:rsid w:val="005E7F32"/>
    <w:rsid w:val="00610897"/>
    <w:rsid w:val="00626F56"/>
    <w:rsid w:val="0063595F"/>
    <w:rsid w:val="00640A59"/>
    <w:rsid w:val="00640FBD"/>
    <w:rsid w:val="00641B2F"/>
    <w:rsid w:val="0066101D"/>
    <w:rsid w:val="00661893"/>
    <w:rsid w:val="0067776F"/>
    <w:rsid w:val="00685AEB"/>
    <w:rsid w:val="006A6C3F"/>
    <w:rsid w:val="006B4DBB"/>
    <w:rsid w:val="006D7199"/>
    <w:rsid w:val="006E2C90"/>
    <w:rsid w:val="006E7520"/>
    <w:rsid w:val="006F7179"/>
    <w:rsid w:val="00702310"/>
    <w:rsid w:val="0071069B"/>
    <w:rsid w:val="00725678"/>
    <w:rsid w:val="00732387"/>
    <w:rsid w:val="007338FC"/>
    <w:rsid w:val="007351C7"/>
    <w:rsid w:val="00737E52"/>
    <w:rsid w:val="00742A22"/>
    <w:rsid w:val="00745FBD"/>
    <w:rsid w:val="00756A4F"/>
    <w:rsid w:val="00773CCF"/>
    <w:rsid w:val="00780D7E"/>
    <w:rsid w:val="00787FAB"/>
    <w:rsid w:val="00793E19"/>
    <w:rsid w:val="007A373D"/>
    <w:rsid w:val="007E0377"/>
    <w:rsid w:val="007F42D9"/>
    <w:rsid w:val="007F654A"/>
    <w:rsid w:val="0080448E"/>
    <w:rsid w:val="008272D7"/>
    <w:rsid w:val="00836F49"/>
    <w:rsid w:val="00856409"/>
    <w:rsid w:val="008635BA"/>
    <w:rsid w:val="008640AF"/>
    <w:rsid w:val="00872C6B"/>
    <w:rsid w:val="00882434"/>
    <w:rsid w:val="00891D56"/>
    <w:rsid w:val="008B2762"/>
    <w:rsid w:val="008B315E"/>
    <w:rsid w:val="008B770B"/>
    <w:rsid w:val="008C5B86"/>
    <w:rsid w:val="008E5E7D"/>
    <w:rsid w:val="008E7836"/>
    <w:rsid w:val="008F3BE5"/>
    <w:rsid w:val="00915C00"/>
    <w:rsid w:val="0093484B"/>
    <w:rsid w:val="00940361"/>
    <w:rsid w:val="009A4215"/>
    <w:rsid w:val="009B2B95"/>
    <w:rsid w:val="009B7DA8"/>
    <w:rsid w:val="009C0E05"/>
    <w:rsid w:val="009C1E31"/>
    <w:rsid w:val="009D33A2"/>
    <w:rsid w:val="009E42E6"/>
    <w:rsid w:val="009E5217"/>
    <w:rsid w:val="00A4514F"/>
    <w:rsid w:val="00A55B41"/>
    <w:rsid w:val="00A62422"/>
    <w:rsid w:val="00A72B88"/>
    <w:rsid w:val="00AC18C0"/>
    <w:rsid w:val="00AC2DA6"/>
    <w:rsid w:val="00AD179D"/>
    <w:rsid w:val="00AD5D73"/>
    <w:rsid w:val="00AF3BAA"/>
    <w:rsid w:val="00B01D5F"/>
    <w:rsid w:val="00B14F83"/>
    <w:rsid w:val="00B27A29"/>
    <w:rsid w:val="00B43D36"/>
    <w:rsid w:val="00B54AA6"/>
    <w:rsid w:val="00B56548"/>
    <w:rsid w:val="00B64F9C"/>
    <w:rsid w:val="00B81D75"/>
    <w:rsid w:val="00BB2C52"/>
    <w:rsid w:val="00BC496B"/>
    <w:rsid w:val="00BC6462"/>
    <w:rsid w:val="00BD03C9"/>
    <w:rsid w:val="00BD284E"/>
    <w:rsid w:val="00BF07B0"/>
    <w:rsid w:val="00BF0F7C"/>
    <w:rsid w:val="00BF4D8A"/>
    <w:rsid w:val="00BF5F0D"/>
    <w:rsid w:val="00C0019E"/>
    <w:rsid w:val="00C07404"/>
    <w:rsid w:val="00C11D29"/>
    <w:rsid w:val="00C23D90"/>
    <w:rsid w:val="00C4659A"/>
    <w:rsid w:val="00C46C72"/>
    <w:rsid w:val="00C52455"/>
    <w:rsid w:val="00C74918"/>
    <w:rsid w:val="00C777F2"/>
    <w:rsid w:val="00C820EC"/>
    <w:rsid w:val="00C91984"/>
    <w:rsid w:val="00C91B23"/>
    <w:rsid w:val="00CB461F"/>
    <w:rsid w:val="00CD0533"/>
    <w:rsid w:val="00CE691E"/>
    <w:rsid w:val="00D11A4B"/>
    <w:rsid w:val="00D11C36"/>
    <w:rsid w:val="00D25058"/>
    <w:rsid w:val="00D26DEF"/>
    <w:rsid w:val="00D4036A"/>
    <w:rsid w:val="00D71D5E"/>
    <w:rsid w:val="00D81C63"/>
    <w:rsid w:val="00DC171E"/>
    <w:rsid w:val="00DC5FC2"/>
    <w:rsid w:val="00E0646C"/>
    <w:rsid w:val="00E15E1C"/>
    <w:rsid w:val="00E17681"/>
    <w:rsid w:val="00E2084C"/>
    <w:rsid w:val="00E60FBF"/>
    <w:rsid w:val="00E7003F"/>
    <w:rsid w:val="00EB6B2B"/>
    <w:rsid w:val="00EB7B36"/>
    <w:rsid w:val="00EC048E"/>
    <w:rsid w:val="00ED299D"/>
    <w:rsid w:val="00EF5BBF"/>
    <w:rsid w:val="00F432E2"/>
    <w:rsid w:val="00F5000A"/>
    <w:rsid w:val="00F60854"/>
    <w:rsid w:val="00F70E7F"/>
    <w:rsid w:val="00F711A5"/>
    <w:rsid w:val="00F731A2"/>
    <w:rsid w:val="00F73340"/>
    <w:rsid w:val="00F95411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ecimalSymbol w:val=","/>
  <w:listSeparator w:val=";"/>
  <w14:docId w14:val="0C59F3C5"/>
  <w15:chartTrackingRefBased/>
  <w15:docId w15:val="{B3C8F881-B167-C045-A8D2-E04132E1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qFormat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qFormat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qFormat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qFormat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qFormat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qFormat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qFormat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qFormat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qFormat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id2">
    <w:name w:val="Texto id2"/>
    <w:basedOn w:val="Normal"/>
    <w:autoRedefine/>
    <w:rsid w:val="00725678"/>
    <w:pPr>
      <w:spacing w:after="0" w:line="240" w:lineRule="auto"/>
      <w:jc w:val="both"/>
    </w:pPr>
    <w:rPr>
      <w:rFonts w:ascii="Arial" w:hAnsi="Arial"/>
      <w:color w:val="auto"/>
      <w:sz w:val="22"/>
    </w:rPr>
  </w:style>
  <w:style w:type="paragraph" w:styleId="Recuonormal">
    <w:name w:val="Normal Indent"/>
    <w:basedOn w:val="Normal"/>
    <w:semiHidden/>
    <w:unhideWhenUsed/>
    <w:pPr>
      <w:ind w:left="720"/>
    </w:pPr>
  </w:style>
  <w:style w:type="character" w:styleId="TtulodoLivro">
    <w:name w:val="Book Title"/>
    <w:qFormat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character" w:styleId="Hyperlink">
    <w:name w:val="Hyperlink"/>
    <w:uiPriority w:val="99"/>
    <w:unhideWhenUsed/>
    <w:rsid w:val="006D7199"/>
    <w:rPr>
      <w:color w:val="0000FF"/>
      <w:u w:val="single"/>
    </w:rPr>
  </w:style>
  <w:style w:type="paragraph" w:customStyle="1" w:styleId="EndereodoRemetente">
    <w:name w:val="Endereço do Remetente"/>
    <w:basedOn w:val="Normal"/>
    <w:qFormat/>
    <w:rPr>
      <w:color w:val="FFFFFF"/>
      <w:spacing w:val="20"/>
    </w:rPr>
  </w:style>
  <w:style w:type="paragraph" w:styleId="Cabealho">
    <w:name w:val="header"/>
    <w:basedOn w:val="Normal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semiHidden/>
    <w:rPr>
      <w:color w:val="414751"/>
      <w:sz w:val="20"/>
    </w:rPr>
  </w:style>
  <w:style w:type="paragraph" w:styleId="Rodap">
    <w:name w:val="footer"/>
    <w:basedOn w:val="Normal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rPr>
      <w:color w:val="414751"/>
      <w:sz w:val="20"/>
    </w:rPr>
  </w:style>
  <w:style w:type="paragraph" w:styleId="Saudao">
    <w:name w:val="Salutation"/>
    <w:basedOn w:val="Recuonormal"/>
    <w:next w:val="Normal"/>
    <w:semiHidden/>
    <w:unhideWhenUsed/>
    <w:qFormat/>
    <w:pPr>
      <w:ind w:left="0"/>
    </w:pPr>
    <w:rPr>
      <w:b/>
      <w:bCs/>
    </w:rPr>
  </w:style>
  <w:style w:type="character" w:customStyle="1" w:styleId="SaudaoChar">
    <w:name w:val="Saudação Char"/>
    <w:rPr>
      <w:b/>
      <w:bCs/>
      <w:color w:val="414751"/>
      <w:sz w:val="20"/>
    </w:rPr>
  </w:style>
  <w:style w:type="paragraph" w:customStyle="1" w:styleId="Assunto">
    <w:name w:val="Assunto"/>
    <w:basedOn w:val="Recuonormal"/>
    <w:qFormat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qFormat/>
    <w:pPr>
      <w:spacing w:after="480"/>
      <w:contextualSpacing/>
    </w:pPr>
  </w:style>
  <w:style w:type="paragraph" w:styleId="Encerramento">
    <w:name w:val="Closing"/>
    <w:basedOn w:val="SemEspaamento"/>
    <w:semiHidden/>
    <w:unhideWhenUsed/>
    <w:qFormat/>
    <w:pPr>
      <w:spacing w:before="960" w:after="960"/>
      <w:ind w:right="2520"/>
    </w:pPr>
  </w:style>
  <w:style w:type="character" w:customStyle="1" w:styleId="EncerramentoChar">
    <w:name w:val="Encerramento Char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qFormat/>
    <w:rPr>
      <w:b/>
      <w:bCs/>
    </w:rPr>
  </w:style>
  <w:style w:type="paragraph" w:styleId="Legenda">
    <w:name w:val="caption"/>
    <w:basedOn w:val="Normal"/>
    <w:next w:val="Normal"/>
    <w:qFormat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qFormat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semiHidden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semiHidden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semiHidden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semiHidden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semiHidden/>
    <w:rPr>
      <w:i/>
      <w:iCs/>
      <w:color w:val="E65B01"/>
    </w:rPr>
  </w:style>
  <w:style w:type="character" w:customStyle="1" w:styleId="Ttulo6Char">
    <w:name w:val="Título 6 Char"/>
    <w:semiHidden/>
    <w:rPr>
      <w:b/>
      <w:bCs/>
      <w:color w:val="E65B01"/>
      <w:sz w:val="20"/>
    </w:rPr>
  </w:style>
  <w:style w:type="character" w:customStyle="1" w:styleId="Ttulo7Char">
    <w:name w:val="Título 7 Char"/>
    <w:semiHidden/>
    <w:rPr>
      <w:b/>
      <w:bCs/>
      <w:i/>
      <w:iCs/>
      <w:color w:val="E65B01"/>
      <w:sz w:val="20"/>
    </w:rPr>
  </w:style>
  <w:style w:type="character" w:customStyle="1" w:styleId="Ttulo8Char">
    <w:name w:val="Título 8 Char"/>
    <w:semiHidden/>
    <w:rPr>
      <w:b/>
      <w:bCs/>
      <w:color w:val="3667C3"/>
      <w:sz w:val="20"/>
    </w:rPr>
  </w:style>
  <w:style w:type="character" w:customStyle="1" w:styleId="Ttulo9Char">
    <w:name w:val="Título 9 Char"/>
    <w:semiHidden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qFormat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qFormat/>
    <w:rPr>
      <w:i/>
      <w:iCs/>
    </w:rPr>
  </w:style>
  <w:style w:type="character" w:customStyle="1" w:styleId="CitaoChar">
    <w:name w:val="Citação Char"/>
    <w:rPr>
      <w:i/>
      <w:iCs/>
      <w:color w:val="414751"/>
      <w:sz w:val="20"/>
    </w:rPr>
  </w:style>
  <w:style w:type="paragraph" w:styleId="CitaoIntensa">
    <w:name w:val="Intense Quote"/>
    <w:basedOn w:val="Citao"/>
    <w:qFormat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rPr>
      <w:color w:val="E65B01"/>
      <w:sz w:val="20"/>
    </w:rPr>
  </w:style>
  <w:style w:type="character" w:styleId="RefernciaIntensa">
    <w:name w:val="Intense Reference"/>
    <w:qFormat/>
    <w:rPr>
      <w:b/>
      <w:bCs/>
      <w:caps/>
      <w:color w:val="3667C3"/>
      <w:spacing w:val="5"/>
      <w:sz w:val="18"/>
      <w:szCs w:val="18"/>
    </w:rPr>
  </w:style>
  <w:style w:type="character" w:styleId="MenoPendente">
    <w:name w:val="Unresolved Mention"/>
    <w:uiPriority w:val="99"/>
    <w:semiHidden/>
    <w:unhideWhenUsed/>
    <w:rsid w:val="00121AFE"/>
    <w:rPr>
      <w:color w:val="808080"/>
      <w:shd w:val="clear" w:color="auto" w:fill="E6E6E6"/>
    </w:rPr>
  </w:style>
  <w:style w:type="paragraph" w:styleId="Subttulo">
    <w:name w:val="Subtitle"/>
    <w:basedOn w:val="Normal"/>
    <w:qFormat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qFormat/>
    <w:rPr>
      <w:i/>
      <w:iCs/>
      <w:color w:val="E65B01"/>
    </w:rPr>
  </w:style>
  <w:style w:type="character" w:styleId="RefernciaSutil">
    <w:name w:val="Subtle Reference"/>
    <w:qFormat/>
    <w:rPr>
      <w:b/>
      <w:bCs/>
      <w:i/>
      <w:iCs/>
      <w:color w:val="3667C3"/>
    </w:rPr>
  </w:style>
  <w:style w:type="paragraph" w:styleId="Ttulo">
    <w:name w:val="Title"/>
    <w:basedOn w:val="Normal"/>
    <w:qFormat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qFormat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semiHidden/>
    <w:unhideWhenUsed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semiHidden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nhideWhenUsed/>
    <w:rPr>
      <w:color w:val="808080"/>
    </w:rPr>
  </w:style>
  <w:style w:type="paragraph" w:customStyle="1" w:styleId="EndereodoRemetente0">
    <w:name w:val="Endereço do Remetente"/>
    <w:basedOn w:val="Normal"/>
    <w:qFormat/>
    <w:rPr>
      <w:color w:val="FFFFFF"/>
      <w:spacing w:val="20"/>
    </w:rPr>
  </w:style>
  <w:style w:type="paragraph" w:styleId="Data">
    <w:name w:val="Date"/>
    <w:basedOn w:val="Normal"/>
    <w:next w:val="Normal"/>
    <w:semiHidden/>
    <w:unhideWhenUsed/>
    <w:rPr>
      <w:b/>
      <w:bCs/>
      <w:color w:val="FE8637"/>
    </w:rPr>
  </w:style>
  <w:style w:type="character" w:customStyle="1" w:styleId="DataChar">
    <w:name w:val="Data Char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semiHidden/>
    <w:unhideWhenUsed/>
    <w:pPr>
      <w:spacing w:before="0" w:after="0"/>
      <w:contextualSpacing/>
    </w:pPr>
  </w:style>
  <w:style w:type="character" w:customStyle="1" w:styleId="AssinaturaChar">
    <w:name w:val="Assinatura Char"/>
    <w:rPr>
      <w:color w:val="414751"/>
      <w:sz w:val="20"/>
    </w:rPr>
  </w:style>
  <w:style w:type="paragraph" w:customStyle="1" w:styleId="NomedoDestinatrio">
    <w:name w:val="Nome do Destinatário"/>
    <w:basedOn w:val="Normal"/>
    <w:qFormat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qFormat/>
    <w:pPr>
      <w:ind w:left="720"/>
    </w:pPr>
  </w:style>
  <w:style w:type="paragraph" w:customStyle="1" w:styleId="Marcador1">
    <w:name w:val="Marcador 1"/>
    <w:basedOn w:val="PargrafodaLista"/>
    <w:qFormat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qFormat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qFormat/>
    <w:rPr>
      <w:color w:val="FFFFFF"/>
      <w:spacing w:val="20"/>
    </w:rPr>
  </w:style>
  <w:style w:type="paragraph" w:customStyle="1" w:styleId="Seo">
    <w:name w:val="Seção"/>
    <w:basedOn w:val="Normal"/>
    <w:qFormat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qFormat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semiHidden/>
    <w:unhideWhenUsed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E6865-65B8-964C-A402-30FE38085C8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1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Rodrigo Magalhães Pedroso Dias</vt:lpstr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Rodrigo Magalhães Pedroso Dias</dc:title>
  <dc:subject/>
  <dc:creator>Allan</dc:creator>
  <cp:keywords/>
  <cp:lastModifiedBy>Usuário Convidado</cp:lastModifiedBy>
  <cp:revision>3</cp:revision>
  <cp:lastPrinted>2010-12-27T10:43:00Z</cp:lastPrinted>
  <dcterms:created xsi:type="dcterms:W3CDTF">2020-02-20T01:05:00Z</dcterms:created>
  <dcterms:modified xsi:type="dcterms:W3CDTF">2020-02-20T01:06:00Z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