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AA" w:rsidRPr="00BE7217" w:rsidRDefault="00CD5D3E">
      <w:pPr>
        <w:pStyle w:val="Ttulo"/>
        <w:contextualSpacing w:val="0"/>
        <w:rPr>
          <w:rFonts w:ascii="Tahoma" w:eastAsia="Tahoma" w:hAnsi="Tahoma" w:cs="Tahoma"/>
          <w:b/>
          <w:color w:val="17365D" w:themeColor="text2" w:themeShade="BF"/>
        </w:rPr>
      </w:pPr>
      <w:r w:rsidRPr="00BE7217">
        <w:rPr>
          <w:rFonts w:ascii="Tahoma" w:eastAsia="Tahoma" w:hAnsi="Tahoma" w:cs="Tahoma"/>
          <w:b/>
          <w:color w:val="17365D" w:themeColor="text2" w:themeShade="BF"/>
        </w:rPr>
        <w:t>N</w:t>
      </w:r>
      <w:r w:rsidR="007E34D7" w:rsidRPr="00BE7217">
        <w:rPr>
          <w:rFonts w:ascii="Tahoma" w:eastAsia="Tahoma" w:hAnsi="Tahoma" w:cs="Tahoma"/>
          <w:b/>
          <w:color w:val="17365D" w:themeColor="text2" w:themeShade="BF"/>
        </w:rPr>
        <w:t xml:space="preserve">atalia Marta Bispo </w:t>
      </w:r>
      <w:proofErr w:type="spellStart"/>
      <w:r w:rsidR="007E34D7" w:rsidRPr="00BE7217">
        <w:rPr>
          <w:rFonts w:ascii="Tahoma" w:eastAsia="Tahoma" w:hAnsi="Tahoma" w:cs="Tahoma"/>
          <w:b/>
          <w:color w:val="17365D" w:themeColor="text2" w:themeShade="BF"/>
        </w:rPr>
        <w:t>Manjagalli</w:t>
      </w:r>
      <w:proofErr w:type="spellEnd"/>
    </w:p>
    <w:p w:rsidR="000E03AA" w:rsidRPr="00BE7217" w:rsidRDefault="007E34D7">
      <w:pPr>
        <w:rPr>
          <w:rFonts w:ascii="Tahoma" w:eastAsia="Tahoma" w:hAnsi="Tahoma" w:cs="Tahoma"/>
          <w:color w:val="000000"/>
          <w:sz w:val="20"/>
          <w:szCs w:val="20"/>
        </w:rPr>
      </w:pPr>
      <w:r w:rsidRPr="00BE7217">
        <w:rPr>
          <w:rFonts w:ascii="Tahoma" w:eastAsia="Tahoma" w:hAnsi="Tahoma" w:cs="Tahoma"/>
          <w:color w:val="000000"/>
          <w:sz w:val="20"/>
          <w:szCs w:val="20"/>
        </w:rPr>
        <w:t>Rua Pitangueiras, nº 270</w:t>
      </w:r>
      <w:r w:rsidR="00CD5D3E" w:rsidRPr="00BE7217">
        <w:rPr>
          <w:rFonts w:ascii="Tahoma" w:eastAsia="Tahoma" w:hAnsi="Tahoma" w:cs="Tahoma"/>
          <w:color w:val="000000"/>
          <w:sz w:val="20"/>
          <w:szCs w:val="20"/>
        </w:rPr>
        <w:t xml:space="preserve">, </w:t>
      </w:r>
      <w:proofErr w:type="spellStart"/>
      <w:r w:rsidRPr="00BE7217">
        <w:rPr>
          <w:rFonts w:ascii="Tahoma" w:eastAsia="Tahoma" w:hAnsi="Tahoma" w:cs="Tahoma"/>
          <w:color w:val="000000"/>
          <w:sz w:val="20"/>
          <w:szCs w:val="20"/>
        </w:rPr>
        <w:t>Jd</w:t>
      </w:r>
      <w:proofErr w:type="spellEnd"/>
      <w:r w:rsidRPr="00BE7217">
        <w:rPr>
          <w:rFonts w:ascii="Tahoma" w:eastAsia="Tahoma" w:hAnsi="Tahoma" w:cs="Tahoma"/>
          <w:color w:val="000000"/>
          <w:sz w:val="20"/>
          <w:szCs w:val="20"/>
        </w:rPr>
        <w:t xml:space="preserve"> Nova </w:t>
      </w:r>
      <w:proofErr w:type="gramStart"/>
      <w:r w:rsidRPr="00BE7217">
        <w:rPr>
          <w:rFonts w:ascii="Tahoma" w:eastAsia="Tahoma" w:hAnsi="Tahoma" w:cs="Tahoma"/>
          <w:color w:val="000000"/>
          <w:sz w:val="20"/>
          <w:szCs w:val="20"/>
        </w:rPr>
        <w:t>América ,</w:t>
      </w:r>
      <w:proofErr w:type="gramEnd"/>
      <w:r w:rsidRPr="00BE7217">
        <w:rPr>
          <w:rFonts w:ascii="Tahoma" w:eastAsia="Tahoma" w:hAnsi="Tahoma" w:cs="Tahoma"/>
          <w:color w:val="000000"/>
          <w:sz w:val="20"/>
          <w:szCs w:val="20"/>
        </w:rPr>
        <w:t xml:space="preserve"> Hortolândia</w:t>
      </w:r>
      <w:r w:rsidR="00CD5D3E" w:rsidRPr="00BE7217">
        <w:rPr>
          <w:rFonts w:ascii="Tahoma" w:eastAsia="Tahoma" w:hAnsi="Tahoma" w:cs="Tahoma"/>
          <w:color w:val="000000"/>
          <w:sz w:val="20"/>
          <w:szCs w:val="20"/>
        </w:rPr>
        <w:t>/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>SP</w:t>
      </w:r>
      <w:r w:rsidR="00CD5D3E" w:rsidRPr="00BE7217">
        <w:rPr>
          <w:rFonts w:ascii="Tahoma" w:eastAsia="Tahoma" w:hAnsi="Tahoma" w:cs="Tahoma"/>
          <w:color w:val="000000"/>
          <w:sz w:val="20"/>
          <w:szCs w:val="20"/>
        </w:rPr>
        <w:t xml:space="preserve"> | (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>19</w:t>
      </w:r>
      <w:r w:rsidR="00BE7217">
        <w:rPr>
          <w:rFonts w:ascii="Tahoma" w:eastAsia="Tahoma" w:hAnsi="Tahoma" w:cs="Tahoma"/>
          <w:color w:val="000000"/>
          <w:sz w:val="20"/>
          <w:szCs w:val="20"/>
        </w:rPr>
        <w:t xml:space="preserve">) 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>98701</w:t>
      </w:r>
      <w:r w:rsidR="00BE7217">
        <w:rPr>
          <w:rFonts w:ascii="Tahoma" w:eastAsia="Tahoma" w:hAnsi="Tahoma" w:cs="Tahoma"/>
          <w:color w:val="000000"/>
          <w:sz w:val="20"/>
          <w:szCs w:val="20"/>
        </w:rPr>
        <w:t>-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>6097</w:t>
      </w:r>
      <w:r w:rsidR="00CD5D3E" w:rsidRPr="00BE7217">
        <w:rPr>
          <w:rFonts w:ascii="Tahoma" w:eastAsia="Tahoma" w:hAnsi="Tahoma" w:cs="Tahoma"/>
          <w:color w:val="000000"/>
          <w:sz w:val="20"/>
          <w:szCs w:val="20"/>
        </w:rPr>
        <w:t xml:space="preserve">• </w:t>
      </w:r>
      <w:r w:rsidR="00BE7217">
        <w:rPr>
          <w:rFonts w:ascii="Tahoma" w:eastAsia="Tahoma" w:hAnsi="Tahoma" w:cs="Tahoma"/>
          <w:color w:val="000000"/>
          <w:sz w:val="20"/>
          <w:szCs w:val="20"/>
        </w:rPr>
        <w:br/>
        <w:t xml:space="preserve">(19) 3845-2515 • E-mail : 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>n.marta@live.com | Solteira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 xml:space="preserve"> • 2</w:t>
      </w:r>
      <w:r w:rsidRPr="00BE7217">
        <w:rPr>
          <w:rFonts w:ascii="Tahoma" w:eastAsia="Tahoma" w:hAnsi="Tahoma" w:cs="Tahoma"/>
          <w:color w:val="000000"/>
          <w:sz w:val="20"/>
          <w:szCs w:val="20"/>
        </w:rPr>
        <w:t xml:space="preserve">3 anos </w:t>
      </w:r>
      <w:r w:rsidR="009432CD" w:rsidRPr="00BE7217">
        <w:rPr>
          <w:rFonts w:ascii="Tahoma" w:eastAsia="Tahoma" w:hAnsi="Tahoma" w:cs="Tahoma"/>
          <w:color w:val="000000"/>
          <w:sz w:val="20"/>
          <w:szCs w:val="20"/>
        </w:rPr>
        <w:t>, CNH : B</w:t>
      </w:r>
      <w:hyperlink r:id="rId7"/>
    </w:p>
    <w:p w:rsidR="007E34D7" w:rsidRPr="007E34D7" w:rsidRDefault="007E34D7" w:rsidP="007E34D7">
      <w:pPr>
        <w:pStyle w:val="Ttulo1"/>
        <w:widowControl w:val="0"/>
        <w:rPr>
          <w:rFonts w:ascii="Droid Sans" w:eastAsia="Droid Sans" w:hAnsi="Droid Sans" w:cs="Droid Sans"/>
          <w:b w:val="0"/>
          <w:color w:val="000000"/>
          <w:sz w:val="24"/>
          <w:szCs w:val="24"/>
        </w:rPr>
      </w:pPr>
      <w:bookmarkStart w:id="0" w:name="_dlaoxi3ta2x2" w:colFirst="0" w:colLast="0"/>
      <w:bookmarkEnd w:id="0"/>
      <w:r w:rsidRPr="007E34D7">
        <w:rPr>
          <w:rFonts w:ascii="Droid Sans" w:eastAsia="Droid Sans" w:hAnsi="Droid Sans" w:cs="Droid Sans"/>
          <w:color w:val="000000"/>
          <w:sz w:val="24"/>
          <w:szCs w:val="24"/>
        </w:rPr>
        <w:t>FORMAÇÃO</w:t>
      </w:r>
    </w:p>
    <w:p w:rsidR="007E34D7" w:rsidRDefault="009432CD" w:rsidP="007E34D7">
      <w:pPr>
        <w:pStyle w:val="Ttulo2"/>
        <w:keepNext w:val="0"/>
        <w:keepLines w:val="0"/>
        <w:rPr>
          <w:rFonts w:ascii="Droid Sans" w:eastAsia="Droid Sans" w:hAnsi="Droid Sans" w:cs="Droid Sans"/>
          <w:b w:val="0"/>
          <w:color w:val="000000"/>
          <w:sz w:val="20"/>
          <w:szCs w:val="20"/>
        </w:rPr>
      </w:pPr>
      <w:bookmarkStart w:id="1" w:name="_utayan5c2wml" w:colFirst="0" w:colLast="0"/>
      <w:bookmarkEnd w:id="1"/>
      <w:r w:rsidRPr="00BE7217">
        <w:rPr>
          <w:rFonts w:ascii="Droid Sans" w:eastAsia="Droid Sans" w:hAnsi="Droid Sans" w:cs="Droid Sans"/>
          <w:color w:val="17365D" w:themeColor="text2" w:themeShade="BF"/>
          <w:sz w:val="20"/>
          <w:szCs w:val="20"/>
        </w:rPr>
        <w:t xml:space="preserve">• </w:t>
      </w:r>
      <w:r w:rsidR="007E34D7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>Marketing e Negócios Internacionais</w:t>
      </w:r>
      <w:r w:rsidR="007E34D7" w:rsidRPr="00FA76D4">
        <w:rPr>
          <w:rFonts w:ascii="Droid Sans" w:eastAsia="Droid Sans" w:hAnsi="Droid Sans" w:cs="Droid Sans"/>
          <w:b w:val="0"/>
          <w:color w:val="17365D" w:themeColor="text2" w:themeShade="BF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>—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i/>
          <w:color w:val="auto"/>
          <w:sz w:val="21"/>
          <w:szCs w:val="21"/>
        </w:rPr>
        <w:t xml:space="preserve">Coimbra Business </w:t>
      </w:r>
      <w:proofErr w:type="spellStart"/>
      <w:r w:rsidR="00120DB3" w:rsidRPr="00FA76D4">
        <w:rPr>
          <w:rFonts w:ascii="Droid Sans" w:eastAsia="Droid Sans" w:hAnsi="Droid Sans" w:cs="Droid Sans"/>
          <w:b w:val="0"/>
          <w:i/>
          <w:color w:val="auto"/>
          <w:sz w:val="21"/>
          <w:szCs w:val="21"/>
        </w:rPr>
        <w:t>School</w:t>
      </w:r>
      <w:proofErr w:type="spellEnd"/>
      <w:r w:rsidR="00120DB3" w:rsidRPr="00FA76D4">
        <w:rPr>
          <w:rFonts w:ascii="Droid Sans" w:eastAsia="Droid Sans" w:hAnsi="Droid Sans" w:cs="Droid Sans"/>
          <w:b w:val="0"/>
          <w:i/>
          <w:color w:val="auto"/>
          <w:sz w:val="21"/>
          <w:szCs w:val="21"/>
        </w:rPr>
        <w:t xml:space="preserve"> (ISCAC)</w:t>
      </w:r>
      <w:r w:rsidR="00BE7217" w:rsidRPr="00FA76D4">
        <w:rPr>
          <w:rFonts w:ascii="Droid Sans" w:eastAsia="Droid Sans" w:hAnsi="Droid Sans" w:cs="Droid Sans"/>
          <w:b w:val="0"/>
          <w:i/>
          <w:color w:val="auto"/>
          <w:sz w:val="21"/>
          <w:szCs w:val="21"/>
        </w:rPr>
        <w:t xml:space="preserve"> | </w:t>
      </w:r>
      <w:r w:rsidR="00BE721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Coimbra </w:t>
      </w:r>
      <w:r w:rsidR="00BE721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BE721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Portugal</w:t>
      </w:r>
    </w:p>
    <w:p w:rsidR="00BE7217" w:rsidRDefault="007E34D7" w:rsidP="007E34D7">
      <w:pPr>
        <w:rPr>
          <w:rFonts w:ascii="Droid Sans" w:eastAsia="Droid Sans" w:hAnsi="Droid Sans" w:cs="Droid Sans"/>
          <w:color w:val="000000"/>
          <w:sz w:val="20"/>
          <w:szCs w:val="20"/>
        </w:rPr>
      </w:pPr>
      <w:r>
        <w:rPr>
          <w:rFonts w:ascii="Droid Sans" w:eastAsia="Droid Sans" w:hAnsi="Droid Sans" w:cs="Droid Sans"/>
          <w:color w:val="000000"/>
          <w:sz w:val="20"/>
          <w:szCs w:val="20"/>
        </w:rPr>
        <w:t>Set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t xml:space="preserve">embro </w:t>
      </w:r>
      <w:r>
        <w:rPr>
          <w:rFonts w:ascii="Droid Sans" w:eastAsia="Droid Sans" w:hAnsi="Droid Sans" w:cs="Droid Sans"/>
          <w:color w:val="000000"/>
          <w:sz w:val="20"/>
          <w:szCs w:val="20"/>
        </w:rPr>
        <w:t xml:space="preserve">2018 - Maio 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t>2019</w:t>
      </w:r>
      <w:r>
        <w:rPr>
          <w:rFonts w:ascii="Droid Sans" w:eastAsia="Droid Sans" w:hAnsi="Droid Sans" w:cs="Droid Sans"/>
          <w:color w:val="000000"/>
          <w:sz w:val="20"/>
          <w:szCs w:val="20"/>
        </w:rPr>
        <w:t xml:space="preserve"> 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t xml:space="preserve">| Eixo </w:t>
      </w:r>
      <w:proofErr w:type="gramStart"/>
      <w:r w:rsidR="00BE7217">
        <w:rPr>
          <w:rFonts w:ascii="Droid Sans" w:eastAsia="Droid Sans" w:hAnsi="Droid Sans" w:cs="Droid Sans"/>
          <w:color w:val="000000"/>
          <w:sz w:val="20"/>
          <w:szCs w:val="20"/>
        </w:rPr>
        <w:t>curricular :</w:t>
      </w:r>
      <w:proofErr w:type="gramEnd"/>
      <w:r w:rsidR="00BE7217">
        <w:rPr>
          <w:rFonts w:ascii="Droid Sans" w:eastAsia="Droid Sans" w:hAnsi="Droid Sans" w:cs="Droid Sans"/>
          <w:color w:val="000000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000000"/>
          <w:sz w:val="20"/>
          <w:szCs w:val="20"/>
        </w:rPr>
        <w:t xml:space="preserve">- Análise </w:t>
      </w:r>
      <w:r w:rsidR="00BE7217" w:rsidRPr="00BE7217">
        <w:rPr>
          <w:rFonts w:ascii="Droid Sans" w:eastAsia="Droid Sans" w:hAnsi="Droid Sans" w:cs="Droid Sans"/>
          <w:color w:val="000000"/>
          <w:sz w:val="20"/>
          <w:szCs w:val="20"/>
        </w:rPr>
        <w:t>Países</w:t>
      </w:r>
      <w:r w:rsidR="00BE7217" w:rsidRPr="00BE7217">
        <w:rPr>
          <w:rFonts w:ascii="Droid Sans" w:eastAsia="Droid Sans" w:hAnsi="Droid Sans" w:cs="Droid Sans"/>
          <w:color w:val="000000"/>
          <w:sz w:val="20"/>
          <w:szCs w:val="20"/>
        </w:rPr>
        <w:t xml:space="preserve"> risco 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br/>
        <w:t>- Estratégia e competitividade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000000"/>
          <w:sz w:val="20"/>
          <w:szCs w:val="20"/>
        </w:rPr>
        <w:t>- Gestão comer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t>cial em negócios internacionais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br/>
        <w:t>- Gerenciamento de marca</w:t>
      </w:r>
      <w:r w:rsidR="00BE7217">
        <w:rPr>
          <w:rFonts w:ascii="Droid Sans" w:eastAsia="Droid Sans" w:hAnsi="Droid Sans" w:cs="Droid Sans"/>
          <w:color w:val="000000"/>
          <w:sz w:val="20"/>
          <w:szCs w:val="20"/>
        </w:rPr>
        <w:br/>
        <w:t xml:space="preserve">- </w:t>
      </w:r>
      <w:r w:rsidR="00BE7217" w:rsidRPr="00BE7217">
        <w:rPr>
          <w:rFonts w:ascii="Droid Sans" w:eastAsia="Droid Sans" w:hAnsi="Droid Sans" w:cs="Droid Sans"/>
          <w:color w:val="000000"/>
          <w:sz w:val="20"/>
          <w:szCs w:val="20"/>
        </w:rPr>
        <w:t>Novas tendências em marketing e negócios internacionais</w:t>
      </w:r>
    </w:p>
    <w:p w:rsidR="007E34D7" w:rsidRPr="00FA76D4" w:rsidRDefault="009432CD" w:rsidP="007E34D7">
      <w:pPr>
        <w:pStyle w:val="Ttulo2"/>
        <w:keepNext w:val="0"/>
        <w:keepLines w:val="0"/>
        <w:rPr>
          <w:rFonts w:ascii="Droid Sans" w:eastAsia="Droid Sans" w:hAnsi="Droid Sans" w:cs="Droid Sans"/>
          <w:b w:val="0"/>
          <w:color w:val="000000"/>
          <w:sz w:val="21"/>
          <w:szCs w:val="21"/>
        </w:rPr>
      </w:pPr>
      <w:bookmarkStart w:id="2" w:name="_dx00hhhou0bu" w:colFirst="0" w:colLast="0"/>
      <w:bookmarkEnd w:id="2"/>
      <w:r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• </w:t>
      </w:r>
      <w:r w:rsidR="007E34D7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Comercio </w:t>
      </w:r>
      <w:proofErr w:type="gramStart"/>
      <w:r w:rsidR="007E34D7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>Exterior</w:t>
      </w:r>
      <w:r w:rsidR="007E34D7" w:rsidRPr="00FA76D4">
        <w:rPr>
          <w:rFonts w:ascii="Droid Sans" w:eastAsia="Droid Sans" w:hAnsi="Droid Sans" w:cs="Droid Sans"/>
          <w:b w:val="0"/>
          <w:color w:val="17365D" w:themeColor="text2" w:themeShade="BF"/>
          <w:sz w:val="21"/>
          <w:szCs w:val="21"/>
        </w:rPr>
        <w:t xml:space="preserve">  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>—</w:t>
      </w:r>
      <w:proofErr w:type="gramEnd"/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i/>
          <w:color w:val="auto"/>
          <w:sz w:val="21"/>
          <w:szCs w:val="21"/>
        </w:rPr>
        <w:t>Universidade Paulista</w:t>
      </w:r>
      <w:r w:rsidR="00120DB3" w:rsidRPr="00FA76D4">
        <w:rPr>
          <w:rFonts w:ascii="Droid Sans" w:eastAsia="Droid Sans" w:hAnsi="Droid Sans" w:cs="Droid Sans"/>
          <w:color w:val="auto"/>
          <w:sz w:val="21"/>
          <w:szCs w:val="21"/>
        </w:rPr>
        <w:t xml:space="preserve"> </w:t>
      </w:r>
      <w:r w:rsidR="00BE7217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|</w:t>
      </w:r>
      <w:r w:rsidR="00BE7217" w:rsidRPr="00FA76D4">
        <w:rPr>
          <w:rFonts w:ascii="Droid Sans" w:eastAsia="Droid Sans" w:hAnsi="Droid Sans" w:cs="Droid Sans"/>
          <w:b w:val="0"/>
          <w:i/>
          <w:color w:val="auto"/>
          <w:sz w:val="21"/>
          <w:szCs w:val="21"/>
        </w:rPr>
        <w:t xml:space="preserve"> </w:t>
      </w:r>
      <w:r w:rsidR="00BE721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Campinas </w:t>
      </w:r>
      <w:r w:rsidR="00BE721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BE721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SP</w:t>
      </w:r>
    </w:p>
    <w:p w:rsidR="00BE7217" w:rsidRPr="00BE7217" w:rsidRDefault="007E34D7" w:rsidP="007E34D7">
      <w:pPr>
        <w:rPr>
          <w:rFonts w:ascii="Droid Sans" w:eastAsia="Droid Sans" w:hAnsi="Droid Sans" w:cs="Droid Sans"/>
          <w:color w:val="auto"/>
          <w:sz w:val="20"/>
          <w:szCs w:val="20"/>
        </w:rPr>
      </w:pP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Fevereiro </w:t>
      </w: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>201</w:t>
      </w: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>4</w:t>
      </w: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 </w:t>
      </w: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>–</w:t>
      </w: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 </w:t>
      </w:r>
      <w:proofErr w:type="gramStart"/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>Agosto  2016</w:t>
      </w:r>
      <w:proofErr w:type="gramEnd"/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 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>| Eixo curricular :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- Marketing e Marketing Internacional 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- Logística 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- Negócios internacionais e Plano de negócios 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- Estatística e contabilidade 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- Gestão e fundamentos da 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>Administração</w:t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br/>
      </w:r>
      <w:r w:rsidR="00BE7217" w:rsidRPr="00BE7217">
        <w:rPr>
          <w:rFonts w:ascii="Droid Sans" w:eastAsia="Droid Sans" w:hAnsi="Droid Sans" w:cs="Droid Sans"/>
          <w:color w:val="auto"/>
          <w:sz w:val="20"/>
          <w:szCs w:val="20"/>
        </w:rPr>
        <w:t>- Economia e Mercado</w:t>
      </w:r>
    </w:p>
    <w:p w:rsidR="007E34D7" w:rsidRPr="007E34D7" w:rsidRDefault="007E34D7" w:rsidP="007E34D7">
      <w:pPr>
        <w:pStyle w:val="Ttulo1"/>
        <w:widowControl w:val="0"/>
        <w:rPr>
          <w:rFonts w:ascii="Droid Sans" w:eastAsia="Droid Sans" w:hAnsi="Droid Sans" w:cs="Droid Sans"/>
          <w:b w:val="0"/>
          <w:color w:val="000000"/>
          <w:sz w:val="24"/>
          <w:szCs w:val="24"/>
        </w:rPr>
      </w:pPr>
      <w:bookmarkStart w:id="3" w:name="_rlsx4o5b4mpo" w:colFirst="0" w:colLast="0"/>
      <w:bookmarkEnd w:id="3"/>
      <w:r w:rsidRPr="007E34D7">
        <w:rPr>
          <w:rFonts w:ascii="Droid Sans" w:eastAsia="Droid Sans" w:hAnsi="Droid Sans" w:cs="Droid Sans"/>
          <w:color w:val="000000"/>
          <w:sz w:val="24"/>
          <w:szCs w:val="24"/>
        </w:rPr>
        <w:t>EXPERIÊNCIAS</w:t>
      </w:r>
    </w:p>
    <w:p w:rsidR="00120DB3" w:rsidRDefault="009432CD" w:rsidP="009432CD">
      <w:pPr>
        <w:pStyle w:val="Ttulo2"/>
        <w:keepNext w:val="0"/>
        <w:keepLines w:val="0"/>
        <w:rPr>
          <w:rFonts w:ascii="Droid Sans" w:eastAsia="Droid Sans" w:hAnsi="Droid Sans" w:cs="Droid Sans"/>
          <w:b w:val="0"/>
          <w:color w:val="000000"/>
          <w:sz w:val="20"/>
          <w:szCs w:val="20"/>
        </w:rPr>
      </w:pPr>
      <w:bookmarkStart w:id="4" w:name="_we3ttvrf46v" w:colFirst="0" w:colLast="0"/>
      <w:bookmarkEnd w:id="4"/>
      <w:r w:rsidRPr="00BE7217">
        <w:rPr>
          <w:rFonts w:ascii="Droid Sans" w:eastAsia="Droid Sans" w:hAnsi="Droid Sans" w:cs="Droid Sans"/>
          <w:color w:val="17365D" w:themeColor="text2" w:themeShade="BF"/>
          <w:sz w:val="20"/>
          <w:szCs w:val="20"/>
        </w:rPr>
        <w:t xml:space="preserve">• 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>Assistente de Exportação.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>—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 xml:space="preserve"> </w:t>
      </w:r>
      <w:r w:rsidR="007E34D7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Brasiliense</w:t>
      </w:r>
      <w:r w:rsidR="007E34D7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 xml:space="preserve"> Ltda.</w:t>
      </w:r>
      <w:r w:rsidR="00120DB3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 xml:space="preserve"> (Campinas - SP)</w:t>
      </w:r>
      <w:r w:rsidR="007E34D7" w:rsidRPr="00120DB3">
        <w:rPr>
          <w:rFonts w:ascii="Droid Sans" w:eastAsia="Droid Sans" w:hAnsi="Droid Sans" w:cs="Droid Sans"/>
          <w:b w:val="0"/>
          <w:i/>
          <w:color w:val="auto"/>
          <w:sz w:val="20"/>
          <w:szCs w:val="20"/>
        </w:rPr>
        <w:t xml:space="preserve"> </w:t>
      </w:r>
      <w:r>
        <w:rPr>
          <w:rFonts w:ascii="Droid Sans" w:eastAsia="Droid Sans" w:hAnsi="Droid Sans" w:cs="Droid Sans"/>
          <w:b w:val="0"/>
          <w:i/>
          <w:color w:val="auto"/>
          <w:sz w:val="20"/>
          <w:szCs w:val="20"/>
        </w:rPr>
        <w:br/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Dez 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201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7 – </w:t>
      </w:r>
      <w:proofErr w:type="spellStart"/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Oct</w:t>
      </w:r>
      <w:proofErr w:type="spellEnd"/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2018</w:t>
      </w:r>
      <w:bookmarkStart w:id="5" w:name="_t4o00a49yq9e" w:colFirst="0" w:colLast="0"/>
      <w:bookmarkEnd w:id="5"/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- Registro de Embarques Aéreo, Marítima e Rodoviário. 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 Acompanhame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nto de embarques de Exportações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- Criação e Acompanhamento do Certificado de Origem 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 Verificação e análise de itens</w:t>
      </w:r>
      <w:r w:rsidR="007E34D7" w:rsidRPr="007E34D7">
        <w:rPr>
          <w:rFonts w:ascii="Droid Sans" w:eastAsia="Droid Sans" w:hAnsi="Droid Sans" w:cs="Droid Sans"/>
          <w:b w:val="0"/>
          <w:color w:val="000000"/>
          <w:sz w:val="20"/>
          <w:szCs w:val="20"/>
        </w:rPr>
        <w:t xml:space="preserve"> </w:t>
      </w:r>
      <w:r w:rsidR="007E34D7">
        <w:rPr>
          <w:rFonts w:ascii="Droid Sans" w:eastAsia="Droid Sans" w:hAnsi="Droid Sans" w:cs="Droid Sans"/>
          <w:color w:val="4A86E8"/>
          <w:sz w:val="20"/>
          <w:szCs w:val="20"/>
        </w:rPr>
        <w:br/>
      </w:r>
      <w:r w:rsidR="00120DB3">
        <w:rPr>
          <w:rFonts w:ascii="Droid Sans" w:eastAsia="Droid Sans" w:hAnsi="Droid Sans" w:cs="Droid Sans"/>
          <w:color w:val="4A86E8"/>
          <w:sz w:val="20"/>
          <w:szCs w:val="20"/>
        </w:rPr>
        <w:br/>
      </w:r>
      <w:r w:rsidRPr="00BE7217">
        <w:rPr>
          <w:rFonts w:ascii="Droid Sans" w:eastAsia="Droid Sans" w:hAnsi="Droid Sans" w:cs="Droid Sans"/>
          <w:color w:val="17365D" w:themeColor="text2" w:themeShade="BF"/>
          <w:sz w:val="20"/>
          <w:szCs w:val="20"/>
        </w:rPr>
        <w:t xml:space="preserve">• 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Auxiliar de Nota 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 </w:t>
      </w:r>
      <w:proofErr w:type="spellStart"/>
      <w:r w:rsidR="007E34D7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>iQor</w:t>
      </w:r>
      <w:proofErr w:type="spellEnd"/>
      <w:r w:rsidR="007E34D7" w:rsidRPr="00FA76D4">
        <w:rPr>
          <w:rFonts w:ascii="Droid Sans" w:eastAsia="Droid Sans" w:hAnsi="Droid Sans" w:cs="Droid Sans"/>
          <w:b w:val="0"/>
          <w:color w:val="17365D" w:themeColor="text2" w:themeShade="BF"/>
          <w:sz w:val="21"/>
          <w:szCs w:val="21"/>
        </w:rPr>
        <w:t xml:space="preserve"> </w:t>
      </w:r>
      <w:r w:rsidR="007E34D7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Brasil 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>—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 xml:space="preserve"> </w:t>
      </w:r>
      <w:r w:rsidR="007E34D7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TEL NT</w:t>
      </w:r>
      <w:r w:rsidR="007E34D7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.</w:t>
      </w:r>
      <w:r w:rsidR="00120DB3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 xml:space="preserve"> (Valinhos – SP)</w:t>
      </w:r>
      <w:r w:rsidR="007E34D7" w:rsidRPr="00120DB3">
        <w:rPr>
          <w:rFonts w:ascii="Droid Sans" w:eastAsia="Droid Sans" w:hAnsi="Droid Sans" w:cs="Droid Sans"/>
          <w:b w:val="0"/>
          <w:i/>
          <w:color w:val="auto"/>
          <w:sz w:val="20"/>
          <w:szCs w:val="20"/>
        </w:rPr>
        <w:t xml:space="preserve"> </w:t>
      </w:r>
      <w:r>
        <w:rPr>
          <w:rFonts w:ascii="Droid Sans" w:eastAsia="Droid Sans" w:hAnsi="Droid Sans" w:cs="Droid Sans"/>
          <w:color w:val="000000"/>
          <w:sz w:val="20"/>
          <w:szCs w:val="20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Dez 2015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–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Jan </w:t>
      </w:r>
      <w:r w:rsidR="007E34D7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201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8</w:t>
      </w:r>
      <w:bookmarkStart w:id="6" w:name="_k1jdn6wxa443" w:colFirst="0" w:colLast="0"/>
      <w:bookmarkEnd w:id="6"/>
      <w:r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Envio sistêmico de Ordens da América do Sul para troca e garantia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Relatório, Acompanhamento e gestão de pedidos Nacionais e Sul Americanos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Criação de </w:t>
      </w:r>
      <w:proofErr w:type="spellStart"/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factura</w:t>
      </w:r>
      <w:proofErr w:type="spellEnd"/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Garantia de troca de unidades nacionais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Criação de </w:t>
      </w:r>
      <w:proofErr w:type="spellStart"/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Invoice</w:t>
      </w:r>
      <w:proofErr w:type="spellEnd"/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de Exportações.</w:t>
      </w:r>
      <w:r w:rsidR="00120DB3">
        <w:rPr>
          <w:rFonts w:ascii="Droid Sans" w:eastAsia="Droid Sans" w:hAnsi="Droid Sans" w:cs="Droid Sans"/>
          <w:color w:val="000000"/>
          <w:sz w:val="20"/>
          <w:szCs w:val="20"/>
        </w:rPr>
        <w:br/>
      </w:r>
      <w:r w:rsidR="00120DB3">
        <w:rPr>
          <w:rFonts w:ascii="Droid Sans" w:eastAsia="Droid Sans" w:hAnsi="Droid Sans" w:cs="Droid Sans"/>
          <w:color w:val="4A86E8"/>
          <w:sz w:val="20"/>
          <w:szCs w:val="20"/>
        </w:rPr>
        <w:br/>
      </w:r>
      <w:r w:rsidRPr="00BE7217">
        <w:rPr>
          <w:rFonts w:ascii="Droid Sans" w:eastAsia="Droid Sans" w:hAnsi="Droid Sans" w:cs="Droid Sans"/>
          <w:color w:val="17365D" w:themeColor="text2" w:themeShade="BF"/>
          <w:sz w:val="20"/>
          <w:szCs w:val="20"/>
        </w:rPr>
        <w:t xml:space="preserve">• 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Auxiliar 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>Administrativo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 (Estagio</w:t>
      </w:r>
      <w:r w:rsidR="00120DB3" w:rsidRPr="00FA76D4">
        <w:rPr>
          <w:rFonts w:ascii="Droid Sans" w:eastAsia="Droid Sans" w:hAnsi="Droid Sans" w:cs="Droid Sans"/>
          <w:color w:val="17365D" w:themeColor="text2" w:themeShade="BF"/>
          <w:sz w:val="21"/>
          <w:szCs w:val="21"/>
        </w:rPr>
        <w:t xml:space="preserve">) </w:t>
      </w:r>
      <w:r w:rsidR="00120DB3" w:rsidRPr="00FA76D4">
        <w:rPr>
          <w:rFonts w:ascii="Droid Sans" w:eastAsia="Droid Sans" w:hAnsi="Droid Sans" w:cs="Droid Sans"/>
          <w:b w:val="0"/>
          <w:i/>
          <w:color w:val="000000"/>
          <w:sz w:val="21"/>
          <w:szCs w:val="21"/>
        </w:rPr>
        <w:t>—</w:t>
      </w:r>
      <w:r w:rsidR="00120DB3" w:rsidRPr="00FA76D4">
        <w:rPr>
          <w:rFonts w:ascii="Droid Sans" w:eastAsia="Droid Sans" w:hAnsi="Droid Sans" w:cs="Droid Sans"/>
          <w:b w:val="0"/>
          <w:color w:val="4A86E8"/>
          <w:sz w:val="21"/>
          <w:szCs w:val="21"/>
        </w:rPr>
        <w:t xml:space="preserve"> </w:t>
      </w:r>
      <w:r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DHL Express</w:t>
      </w:r>
      <w:r w:rsidR="00120DB3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.</w:t>
      </w:r>
      <w:r w:rsidR="00120DB3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 xml:space="preserve"> (Campinas </w:t>
      </w:r>
      <w:r w:rsidR="00120DB3" w:rsidRPr="00FA76D4">
        <w:rPr>
          <w:rFonts w:ascii="Droid Sans" w:eastAsia="Droid Sans" w:hAnsi="Droid Sans" w:cs="Droid Sans"/>
          <w:b w:val="0"/>
          <w:color w:val="auto"/>
          <w:sz w:val="21"/>
          <w:szCs w:val="21"/>
        </w:rPr>
        <w:t>- SP)</w:t>
      </w:r>
      <w:r w:rsidR="00120DB3" w:rsidRPr="009432CD">
        <w:rPr>
          <w:rFonts w:ascii="Droid Sans" w:eastAsia="Droid Sans" w:hAnsi="Droid Sans" w:cs="Droid Sans"/>
          <w:b w:val="0"/>
          <w:i/>
          <w:color w:val="auto"/>
          <w:sz w:val="20"/>
          <w:szCs w:val="20"/>
        </w:rPr>
        <w:t xml:space="preserve">  </w:t>
      </w:r>
      <w:r w:rsidRPr="009432CD">
        <w:rPr>
          <w:rFonts w:ascii="Droid Sans" w:eastAsia="Droid Sans" w:hAnsi="Droid Sans" w:cs="Droid Sans"/>
          <w:b w:val="0"/>
          <w:color w:val="000000"/>
          <w:sz w:val="20"/>
          <w:szCs w:val="20"/>
        </w:rPr>
        <w:br/>
      </w:r>
      <w:proofErr w:type="spellStart"/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Jun</w:t>
      </w:r>
      <w:proofErr w:type="spellEnd"/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201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3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–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Set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201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4</w:t>
      </w:r>
      <w:r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Relatórios de desempenho para gerentes.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Apoiar analistas de exportação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Enviando do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cumentos de exportação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-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 xml:space="preserve"> </w:t>
      </w:r>
      <w:r w:rsidR="00120DB3" w:rsidRPr="00FA76D4">
        <w:rPr>
          <w:rFonts w:ascii="Droid Sans" w:eastAsia="Droid Sans" w:hAnsi="Droid Sans" w:cs="Droid Sans"/>
          <w:b w:val="0"/>
          <w:color w:val="000000"/>
          <w:sz w:val="21"/>
          <w:szCs w:val="21"/>
        </w:rPr>
        <w:t>Contatos com cliente interno e externo (e-mail e telefone)</w:t>
      </w:r>
    </w:p>
    <w:p w:rsidR="009432CD" w:rsidRDefault="009432CD" w:rsidP="009432CD"/>
    <w:p w:rsidR="00FA76D4" w:rsidRPr="00FA76D4" w:rsidRDefault="00FA76D4" w:rsidP="009432CD">
      <w:pPr>
        <w:rPr>
          <w:rFonts w:ascii="Droid Sans" w:eastAsia="Droid Sans" w:hAnsi="Droid Sans" w:cs="Droid Sans"/>
          <w:color w:val="auto"/>
          <w:sz w:val="20"/>
          <w:szCs w:val="20"/>
        </w:rPr>
      </w:pPr>
      <w:r w:rsidRPr="00BE7217">
        <w:rPr>
          <w:rFonts w:ascii="Droid Sans" w:eastAsia="Droid Sans" w:hAnsi="Droid Sans" w:cs="Droid Sans"/>
          <w:b/>
          <w:color w:val="auto"/>
          <w:sz w:val="24"/>
          <w:szCs w:val="24"/>
        </w:rPr>
        <w:t xml:space="preserve">Trabalho </w:t>
      </w:r>
      <w:proofErr w:type="gramStart"/>
      <w:r w:rsidRPr="00BE7217">
        <w:rPr>
          <w:rFonts w:ascii="Droid Sans" w:eastAsia="Droid Sans" w:hAnsi="Droid Sans" w:cs="Droid Sans"/>
          <w:b/>
          <w:color w:val="auto"/>
          <w:sz w:val="24"/>
          <w:szCs w:val="24"/>
        </w:rPr>
        <w:t>voluntário</w:t>
      </w:r>
      <w:r>
        <w:rPr>
          <w:rFonts w:ascii="Droid Sans" w:eastAsia="Droid Sans" w:hAnsi="Droid Sans" w:cs="Droid Sans"/>
          <w:b/>
          <w:color w:val="auto"/>
          <w:sz w:val="24"/>
          <w:szCs w:val="24"/>
        </w:rPr>
        <w:t xml:space="preserve"> </w:t>
      </w:r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>:</w:t>
      </w:r>
      <w:proofErr w:type="gramEnd"/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 </w:t>
      </w:r>
      <w:r>
        <w:rPr>
          <w:rFonts w:ascii="Droid Sans" w:eastAsia="Droid Sans" w:hAnsi="Droid Sans" w:cs="Droid Sans"/>
          <w:color w:val="auto"/>
          <w:sz w:val="20"/>
          <w:szCs w:val="20"/>
        </w:rPr>
        <w:br/>
      </w:r>
      <w:bookmarkStart w:id="7" w:name="_GoBack"/>
      <w:bookmarkEnd w:id="7"/>
      <w:r w:rsidRPr="00BE7217">
        <w:rPr>
          <w:rFonts w:ascii="Droid Sans" w:eastAsia="Droid Sans" w:hAnsi="Droid Sans" w:cs="Droid Sans"/>
          <w:color w:val="auto"/>
          <w:sz w:val="20"/>
          <w:szCs w:val="20"/>
        </w:rPr>
        <w:t xml:space="preserve"> </w:t>
      </w:r>
      <w:r>
        <w:rPr>
          <w:rFonts w:ascii="Droid Sans" w:eastAsia="Droid Sans" w:hAnsi="Droid Sans" w:cs="Droid Sans"/>
          <w:color w:val="auto"/>
          <w:sz w:val="20"/>
          <w:szCs w:val="20"/>
        </w:rPr>
        <w:br/>
      </w:r>
      <w:proofErr w:type="spellStart"/>
      <w:r w:rsidRPr="00BE7217">
        <w:rPr>
          <w:rFonts w:ascii="Droid Sans" w:eastAsia="Droid Sans" w:hAnsi="Droid Sans" w:cs="Droid Sans"/>
          <w:b/>
          <w:color w:val="17365D" w:themeColor="text2" w:themeShade="BF"/>
          <w:sz w:val="20"/>
          <w:szCs w:val="20"/>
        </w:rPr>
        <w:t>Salty</w:t>
      </w:r>
      <w:proofErr w:type="spellEnd"/>
      <w:r w:rsidRPr="00BE7217">
        <w:rPr>
          <w:rFonts w:ascii="Droid Sans" w:eastAsia="Droid Sans" w:hAnsi="Droid Sans" w:cs="Droid Sans"/>
          <w:b/>
          <w:color w:val="17365D" w:themeColor="text2" w:themeShade="BF"/>
          <w:sz w:val="20"/>
          <w:szCs w:val="20"/>
        </w:rPr>
        <w:t xml:space="preserve"> </w:t>
      </w:r>
      <w:proofErr w:type="spellStart"/>
      <w:r w:rsidRPr="00BE7217">
        <w:rPr>
          <w:rFonts w:ascii="Droid Sans" w:eastAsia="Droid Sans" w:hAnsi="Droid Sans" w:cs="Droid Sans"/>
          <w:b/>
          <w:color w:val="17365D" w:themeColor="text2" w:themeShade="BF"/>
          <w:sz w:val="20"/>
          <w:szCs w:val="20"/>
        </w:rPr>
        <w:t>Days</w:t>
      </w:r>
      <w:proofErr w:type="spellEnd"/>
      <w:r w:rsidRPr="00BE7217">
        <w:rPr>
          <w:rFonts w:ascii="Droid Sans" w:eastAsia="Droid Sans" w:hAnsi="Droid Sans" w:cs="Droid Sans"/>
          <w:b/>
          <w:color w:val="17365D" w:themeColor="text2" w:themeShade="BF"/>
          <w:sz w:val="20"/>
          <w:szCs w:val="20"/>
        </w:rPr>
        <w:t xml:space="preserve"> </w:t>
      </w:r>
      <w:proofErr w:type="spellStart"/>
      <w:r w:rsidRPr="00BE7217">
        <w:rPr>
          <w:rFonts w:ascii="Droid Sans" w:eastAsia="Droid Sans" w:hAnsi="Droid Sans" w:cs="Droid Sans"/>
          <w:b/>
          <w:color w:val="17365D" w:themeColor="text2" w:themeShade="BF"/>
          <w:sz w:val="20"/>
          <w:szCs w:val="20"/>
        </w:rPr>
        <w:t>lodge</w:t>
      </w:r>
      <w:proofErr w:type="spellEnd"/>
      <w:r w:rsidRPr="00BE7217">
        <w:rPr>
          <w:rFonts w:ascii="Droid Sans" w:eastAsia="Droid Sans" w:hAnsi="Droid Sans" w:cs="Droid Sans"/>
          <w:b/>
          <w:color w:val="17365D" w:themeColor="text2" w:themeShade="BF"/>
          <w:sz w:val="20"/>
          <w:szCs w:val="20"/>
        </w:rPr>
        <w:t xml:space="preserve"> – Porto, Portugal</w:t>
      </w:r>
      <w:r w:rsidRPr="00BE7217">
        <w:rPr>
          <w:rFonts w:ascii="Droid Sans" w:eastAsia="Droid Sans" w:hAnsi="Droid Sans" w:cs="Droid Sans"/>
          <w:color w:val="17365D" w:themeColor="text2" w:themeShade="BF"/>
          <w:sz w:val="20"/>
          <w:szCs w:val="20"/>
        </w:rPr>
        <w:t xml:space="preserve"> </w:t>
      </w:r>
      <w:r>
        <w:rPr>
          <w:rFonts w:ascii="Droid Sans" w:eastAsia="Droid Sans" w:hAnsi="Droid Sans" w:cs="Droid Sans"/>
          <w:color w:val="000000"/>
          <w:sz w:val="20"/>
          <w:szCs w:val="20"/>
        </w:rPr>
        <w:br/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>Dez 2018 – Maio 2019.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</w:r>
      <w:r w:rsidRPr="00FA76D4">
        <w:rPr>
          <w:sz w:val="21"/>
          <w:szCs w:val="21"/>
        </w:rPr>
        <w:t xml:space="preserve">- 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>Limpeza e Organização do local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  <w:t>- Preparação do pequeno almoço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  <w:t>- Recepção , check-in /</w:t>
      </w:r>
      <w:proofErr w:type="spellStart"/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>check</w:t>
      </w:r>
      <w:proofErr w:type="spellEnd"/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>-out de hospedes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  <w:t>- Controle do estoque e administração de reservas</w:t>
      </w:r>
    </w:p>
    <w:p w:rsidR="007E34D7" w:rsidRPr="007E34D7" w:rsidRDefault="007E34D7" w:rsidP="00120DB3">
      <w:pPr>
        <w:rPr>
          <w:rFonts w:ascii="Droid Sans" w:eastAsia="Droid Sans" w:hAnsi="Droid Sans" w:cs="Droid Sans"/>
          <w:b/>
          <w:color w:val="000000"/>
          <w:sz w:val="24"/>
          <w:szCs w:val="24"/>
        </w:rPr>
      </w:pPr>
      <w:r w:rsidRPr="00120DB3">
        <w:rPr>
          <w:rFonts w:ascii="Droid Sans" w:eastAsia="Droid Sans" w:hAnsi="Droid Sans" w:cs="Droid Sans"/>
          <w:b/>
          <w:color w:val="000000"/>
          <w:sz w:val="24"/>
          <w:szCs w:val="24"/>
        </w:rPr>
        <w:t>IDIOMAS</w:t>
      </w:r>
    </w:p>
    <w:p w:rsidR="007E34D7" w:rsidRPr="00FA76D4" w:rsidRDefault="007E34D7" w:rsidP="007E34D7">
      <w:pPr>
        <w:rPr>
          <w:rFonts w:ascii="Droid Sans" w:eastAsia="Droid Sans" w:hAnsi="Droid Sans" w:cs="Droid Sans"/>
          <w:color w:val="000000"/>
          <w:sz w:val="21"/>
          <w:szCs w:val="21"/>
        </w:rPr>
      </w:pPr>
      <w:r w:rsidRPr="00FA76D4">
        <w:rPr>
          <w:rFonts w:ascii="Droid Sans" w:eastAsia="Droid Sans" w:hAnsi="Droid Sans" w:cs="Droid Sans"/>
          <w:b/>
          <w:color w:val="17365D" w:themeColor="text2" w:themeShade="BF"/>
          <w:sz w:val="21"/>
          <w:szCs w:val="21"/>
        </w:rPr>
        <w:t>Inglês -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 Leitura: Avançado | Escrita: Avançado | Fala: </w:t>
      </w:r>
      <w:r w:rsidR="00120DB3"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Avançado </w:t>
      </w:r>
      <w:r w:rsidR="00BE7217"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</w:r>
      <w:r w:rsidR="00120DB3" w:rsidRPr="00FA76D4">
        <w:rPr>
          <w:rFonts w:ascii="Droid Sans" w:eastAsia="Droid Sans" w:hAnsi="Droid Sans" w:cs="Droid Sans"/>
          <w:b/>
          <w:color w:val="17365D" w:themeColor="text2" w:themeShade="BF"/>
          <w:sz w:val="21"/>
          <w:szCs w:val="21"/>
        </w:rPr>
        <w:t>Italiano</w:t>
      </w:r>
      <w:r w:rsidRPr="00FA76D4">
        <w:rPr>
          <w:rFonts w:ascii="Droid Sans" w:eastAsia="Droid Sans" w:hAnsi="Droid Sans" w:cs="Droid Sans"/>
          <w:b/>
          <w:color w:val="17365D" w:themeColor="text2" w:themeShade="BF"/>
          <w:sz w:val="21"/>
          <w:szCs w:val="21"/>
        </w:rPr>
        <w:t xml:space="preserve"> -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 Leitura: </w:t>
      </w:r>
      <w:r w:rsidR="00120DB3" w:rsidRPr="00FA76D4">
        <w:rPr>
          <w:rFonts w:ascii="Droid Sans" w:eastAsia="Droid Sans" w:hAnsi="Droid Sans" w:cs="Droid Sans"/>
          <w:color w:val="000000"/>
          <w:sz w:val="21"/>
          <w:szCs w:val="21"/>
        </w:rPr>
        <w:t>Intermediário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 | Escrita: </w:t>
      </w:r>
      <w:r w:rsidR="00120DB3"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Intermediário 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| Fala: </w:t>
      </w:r>
      <w:r w:rsidR="00120DB3" w:rsidRPr="00FA76D4">
        <w:rPr>
          <w:rFonts w:ascii="Droid Sans" w:eastAsia="Droid Sans" w:hAnsi="Droid Sans" w:cs="Droid Sans"/>
          <w:color w:val="000000"/>
          <w:sz w:val="21"/>
          <w:szCs w:val="21"/>
        </w:rPr>
        <w:t>Intermediário</w:t>
      </w:r>
    </w:p>
    <w:p w:rsidR="007E34D7" w:rsidRPr="007E34D7" w:rsidRDefault="007E34D7" w:rsidP="007E34D7">
      <w:pPr>
        <w:pStyle w:val="Ttulo1"/>
        <w:widowControl w:val="0"/>
        <w:rPr>
          <w:rFonts w:ascii="Droid Sans" w:eastAsia="Droid Sans" w:hAnsi="Droid Sans" w:cs="Droid Sans"/>
          <w:b w:val="0"/>
          <w:color w:val="000000"/>
          <w:sz w:val="24"/>
          <w:szCs w:val="24"/>
        </w:rPr>
      </w:pPr>
      <w:bookmarkStart w:id="8" w:name="_jqbnjpuulsnv" w:colFirst="0" w:colLast="0"/>
      <w:bookmarkEnd w:id="8"/>
      <w:r w:rsidRPr="007E34D7">
        <w:rPr>
          <w:rFonts w:ascii="Droid Sans" w:eastAsia="Droid Sans" w:hAnsi="Droid Sans" w:cs="Droid Sans"/>
          <w:color w:val="000000"/>
          <w:sz w:val="24"/>
          <w:szCs w:val="24"/>
        </w:rPr>
        <w:t>INFORMAÇÕES COMPLEMENTARES</w:t>
      </w:r>
    </w:p>
    <w:p w:rsidR="007E34D7" w:rsidRPr="00FA76D4" w:rsidRDefault="00BE7217" w:rsidP="009432CD">
      <w:pPr>
        <w:rPr>
          <w:rFonts w:ascii="Droid Sans" w:eastAsia="Droid Sans" w:hAnsi="Droid Sans" w:cs="Droid Sans"/>
          <w:color w:val="000000"/>
          <w:sz w:val="21"/>
          <w:szCs w:val="21"/>
        </w:rPr>
      </w:pP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Microsoft </w:t>
      </w:r>
      <w:proofErr w:type="gramStart"/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>Office :</w:t>
      </w:r>
      <w:proofErr w:type="gramEnd"/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 Avançado 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</w:r>
      <w:r w:rsidR="009432CD"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Ferramentas Office : World / Excel / Power Point : Avançado </w:t>
      </w:r>
      <w:r w:rsidR="009432CD" w:rsidRPr="00FA76D4">
        <w:rPr>
          <w:rFonts w:ascii="Droid Sans" w:eastAsia="Droid Sans" w:hAnsi="Droid Sans" w:cs="Droid Sans"/>
          <w:color w:val="000000"/>
          <w:sz w:val="21"/>
          <w:szCs w:val="21"/>
        </w:rPr>
        <w:br/>
        <w:t xml:space="preserve">SAP : </w:t>
      </w:r>
      <w:r w:rsidRPr="00FA76D4">
        <w:rPr>
          <w:rFonts w:ascii="Droid Sans" w:eastAsia="Droid Sans" w:hAnsi="Droid Sans" w:cs="Droid Sans"/>
          <w:color w:val="000000"/>
          <w:sz w:val="21"/>
          <w:szCs w:val="21"/>
        </w:rPr>
        <w:t>Intermediário</w:t>
      </w:r>
      <w:r w:rsidR="009432CD" w:rsidRPr="00FA76D4">
        <w:rPr>
          <w:rFonts w:ascii="Droid Sans" w:eastAsia="Droid Sans" w:hAnsi="Droid Sans" w:cs="Droid Sans"/>
          <w:color w:val="000000"/>
          <w:sz w:val="21"/>
          <w:szCs w:val="21"/>
        </w:rPr>
        <w:t xml:space="preserve"> </w:t>
      </w:r>
    </w:p>
    <w:p w:rsidR="00FA76D4" w:rsidRDefault="00FA76D4" w:rsidP="00FA76D4">
      <w:pPr>
        <w:jc w:val="right"/>
        <w:rPr>
          <w:rFonts w:ascii="Droid Sans" w:eastAsia="Droid Sans" w:hAnsi="Droid Sans" w:cs="Droid Sans"/>
          <w:color w:val="000000"/>
          <w:sz w:val="20"/>
          <w:szCs w:val="20"/>
        </w:rPr>
      </w:pPr>
    </w:p>
    <w:p w:rsidR="00FA76D4" w:rsidRPr="00FA76D4" w:rsidRDefault="00FA76D4" w:rsidP="00FA76D4">
      <w:pPr>
        <w:jc w:val="right"/>
        <w:rPr>
          <w:rFonts w:ascii="Droid Sans" w:eastAsia="Droid Sans" w:hAnsi="Droid Sans" w:cs="Droid Sans"/>
          <w:color w:val="000000"/>
          <w:sz w:val="20"/>
          <w:szCs w:val="20"/>
        </w:rPr>
      </w:pPr>
      <w:r w:rsidRPr="00FA76D4">
        <w:rPr>
          <w:rFonts w:ascii="Droid Sans" w:eastAsia="Droid Sans" w:hAnsi="Droid Sans" w:cs="Droid Sans"/>
          <w:color w:val="000000"/>
          <w:sz w:val="20"/>
          <w:szCs w:val="20"/>
        </w:rPr>
        <w:t xml:space="preserve">Disponível para viagens e mudanças </w:t>
      </w:r>
      <w:r w:rsidRPr="00FA76D4">
        <w:rPr>
          <w:rFonts w:ascii="Droid Sans" w:eastAsia="Droid Sans" w:hAnsi="Droid Sans" w:cs="Droid Sans"/>
          <w:color w:val="000000"/>
          <w:sz w:val="20"/>
          <w:szCs w:val="20"/>
        </w:rPr>
        <w:br/>
        <w:t>Não Fumante</w:t>
      </w:r>
    </w:p>
    <w:p w:rsidR="000E03AA" w:rsidRDefault="000E03AA" w:rsidP="007E34D7">
      <w:pPr>
        <w:spacing w:before="720" w:after="100"/>
        <w:rPr>
          <w:rFonts w:ascii="Tahoma" w:eastAsia="Tahoma" w:hAnsi="Tahoma" w:cs="Tahoma"/>
          <w:color w:val="000000"/>
          <w:sz w:val="20"/>
          <w:szCs w:val="20"/>
        </w:rPr>
      </w:pPr>
    </w:p>
    <w:sectPr w:rsidR="000E03AA">
      <w:footerReference w:type="default" r:id="rId8"/>
      <w:headerReference w:type="first" r:id="rId9"/>
      <w:footerReference w:type="first" r:id="rId10"/>
      <w:pgSz w:w="11907" w:h="16839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DAB" w:rsidRDefault="008B7DAB">
      <w:pPr>
        <w:spacing w:after="0"/>
      </w:pPr>
      <w:r>
        <w:separator/>
      </w:r>
    </w:p>
  </w:endnote>
  <w:endnote w:type="continuationSeparator" w:id="0">
    <w:p w:rsidR="008B7DAB" w:rsidRDefault="008B7D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Segoe U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3AA" w:rsidRDefault="00CD5D3E">
    <w:pPr>
      <w:spacing w:after="0"/>
      <w:jc w:val="right"/>
      <w:rPr>
        <w:color w:val="39A5B7"/>
      </w:rPr>
    </w:pPr>
    <w:r>
      <w:rPr>
        <w:color w:val="39A5B7"/>
      </w:rPr>
      <w:t>Página</w:t>
    </w:r>
    <w:r>
      <w:rPr>
        <w:color w:val="39A5B7"/>
      </w:rPr>
      <w:fldChar w:fldCharType="begin"/>
    </w:r>
    <w:r>
      <w:rPr>
        <w:color w:val="39A5B7"/>
      </w:rPr>
      <w:instrText>PAGE</w:instrText>
    </w:r>
    <w:r w:rsidR="007E34D7">
      <w:rPr>
        <w:color w:val="39A5B7"/>
      </w:rPr>
      <w:fldChar w:fldCharType="separate"/>
    </w:r>
    <w:r w:rsidR="00E75526">
      <w:rPr>
        <w:noProof/>
        <w:color w:val="39A5B7"/>
      </w:rPr>
      <w:t>2</w:t>
    </w:r>
    <w:r>
      <w:rPr>
        <w:color w:val="39A5B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3AA" w:rsidRDefault="000E03AA">
    <w:pPr>
      <w:spacing w:after="0"/>
      <w:ind w:left="-1440" w:right="-1005"/>
    </w:pPr>
  </w:p>
  <w:p w:rsidR="000E03AA" w:rsidRDefault="000E03AA">
    <w:pPr>
      <w:spacing w:after="0"/>
      <w:ind w:left="-1440" w:right="-10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DAB" w:rsidRDefault="008B7DAB">
      <w:pPr>
        <w:spacing w:after="0"/>
      </w:pPr>
      <w:r>
        <w:separator/>
      </w:r>
    </w:p>
  </w:footnote>
  <w:footnote w:type="continuationSeparator" w:id="0">
    <w:p w:rsidR="008B7DAB" w:rsidRDefault="008B7D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3AA" w:rsidRDefault="00CD5D3E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5162550</wp:posOffset>
          </wp:positionH>
          <wp:positionV relativeFrom="paragraph">
            <wp:posOffset>-457199</wp:posOffset>
          </wp:positionV>
          <wp:extent cx="2281450" cy="2281450"/>
          <wp:effectExtent l="0" t="0" r="0" b="0"/>
          <wp:wrapSquare wrapText="bothSides" distT="0" distB="0" distL="0" distR="0"/>
          <wp:docPr id="1" name="image2.png" descr="Gráfico later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Gráfico later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1450" cy="2281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74056"/>
    <w:multiLevelType w:val="multilevel"/>
    <w:tmpl w:val="DBAAB580"/>
    <w:lvl w:ilvl="0">
      <w:start w:val="1"/>
      <w:numFmt w:val="bullet"/>
      <w:lvlText w:val="·"/>
      <w:lvlJc w:val="left"/>
      <w:pPr>
        <w:ind w:left="144" w:hanging="144"/>
      </w:pPr>
      <w:rPr>
        <w:rFonts w:ascii="Cambria" w:eastAsia="Cambria" w:hAnsi="Cambria" w:cs="Cambria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59C3553"/>
    <w:multiLevelType w:val="multilevel"/>
    <w:tmpl w:val="03A65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9F61E51"/>
    <w:multiLevelType w:val="multilevel"/>
    <w:tmpl w:val="9732EC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AA"/>
    <w:rsid w:val="000E03AA"/>
    <w:rsid w:val="00120DB3"/>
    <w:rsid w:val="007C40DE"/>
    <w:rsid w:val="007E34D7"/>
    <w:rsid w:val="008B7DAB"/>
    <w:rsid w:val="009432CD"/>
    <w:rsid w:val="00BE7217"/>
    <w:rsid w:val="00CD5D3E"/>
    <w:rsid w:val="00E75526"/>
    <w:rsid w:val="00FA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6E3EB-F797-4AEF-B5A8-B0D9FE94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404040"/>
        <w:sz w:val="18"/>
        <w:szCs w:val="18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12" w:space="4" w:color="39A5B7"/>
      </w:pBdr>
      <w:spacing w:after="120"/>
      <w:contextualSpacing/>
    </w:pPr>
    <w:rPr>
      <w:color w:val="39A5B7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7E3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Naty</dc:creator>
  <cp:lastModifiedBy>Naty</cp:lastModifiedBy>
  <cp:revision>2</cp:revision>
  <dcterms:created xsi:type="dcterms:W3CDTF">2019-05-13T18:12:00Z</dcterms:created>
  <dcterms:modified xsi:type="dcterms:W3CDTF">2019-05-13T18:12:00Z</dcterms:modified>
</cp:coreProperties>
</file>