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8A6" w:rsidRPr="00924D48" w:rsidRDefault="000248A6" w:rsidP="0049052A">
      <w:pPr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</w:rPr>
        <w:t>Rafael da Silva Mateus</w:t>
      </w:r>
      <w:r>
        <w:rPr>
          <w:rFonts w:eastAsia="Times New Roman"/>
        </w:rPr>
        <w:br/>
        <w:t xml:space="preserve">Brasileiro, Casado, </w:t>
      </w:r>
      <w:r w:rsidR="0049052A">
        <w:rPr>
          <w:rFonts w:eastAsia="Times New Roman"/>
        </w:rPr>
        <w:t xml:space="preserve">30 </w:t>
      </w:r>
      <w:r>
        <w:rPr>
          <w:rFonts w:eastAsia="Times New Roman"/>
        </w:rPr>
        <w:t>anos, CNH B</w:t>
      </w:r>
      <w:r>
        <w:rPr>
          <w:rFonts w:eastAsia="Times New Roman"/>
        </w:rPr>
        <w:br/>
        <w:t xml:space="preserve">End. </w:t>
      </w:r>
      <w:proofErr w:type="spellStart"/>
      <w:r>
        <w:rPr>
          <w:rFonts w:eastAsia="Times New Roman"/>
        </w:rPr>
        <w:t>Trav</w:t>
      </w:r>
      <w:proofErr w:type="spellEnd"/>
      <w:r>
        <w:rPr>
          <w:rFonts w:eastAsia="Times New Roman"/>
        </w:rPr>
        <w:t xml:space="preserve"> 262, Quadra 70, Lote 10, N° 39 – Morrinhos 2  – Guarujá – SP</w:t>
      </w:r>
      <w:r>
        <w:rPr>
          <w:rFonts w:eastAsia="Times New Roman"/>
        </w:rPr>
        <w:br/>
        <w:t xml:space="preserve">Telefones: (13) 98882-1506 / (13) </w:t>
      </w:r>
      <w:r w:rsidR="00A57B73">
        <w:rPr>
          <w:rFonts w:eastAsia="Times New Roman"/>
        </w:rPr>
        <w:t>974</w:t>
      </w:r>
      <w:r w:rsidR="006916D2">
        <w:rPr>
          <w:rFonts w:eastAsia="Times New Roman"/>
        </w:rPr>
        <w:t>03-5752</w:t>
      </w:r>
      <w:bookmarkStart w:id="0" w:name="_GoBack"/>
      <w:bookmarkEnd w:id="0"/>
      <w:r>
        <w:rPr>
          <w:rFonts w:eastAsia="Times New Roman"/>
        </w:rPr>
        <w:br/>
        <w:t>E-mail: rafaelhome@outlook.com.br</w:t>
      </w:r>
      <w:r>
        <w:rPr>
          <w:rFonts w:eastAsia="Times New Roman"/>
        </w:rPr>
        <w:br/>
      </w:r>
      <w:r>
        <w:rPr>
          <w:rFonts w:eastAsia="Times New Roman"/>
        </w:rPr>
        <w:br/>
        <w:t>Experiência Profissional.</w:t>
      </w:r>
      <w:r>
        <w:rPr>
          <w:rFonts w:eastAsia="Times New Roman"/>
        </w:rPr>
        <w:br/>
      </w:r>
      <w:r>
        <w:rPr>
          <w:rFonts w:eastAsia="Times New Roman"/>
        </w:rPr>
        <w:br/>
        <w:t>Grand Hotel Guarujá.</w:t>
      </w:r>
      <w:r>
        <w:rPr>
          <w:rFonts w:eastAsia="Times New Roman"/>
        </w:rPr>
        <w:br/>
      </w:r>
      <w:r>
        <w:rPr>
          <w:rFonts w:eastAsia="Times New Roman"/>
        </w:rPr>
        <w:br/>
        <w:t>Cargo: Recepcionista / Auditor Noturno.</w:t>
      </w:r>
      <w:r>
        <w:rPr>
          <w:rFonts w:eastAsia="Times New Roman"/>
        </w:rPr>
        <w:br/>
      </w:r>
      <w:r>
        <w:rPr>
          <w:rFonts w:eastAsia="Times New Roman"/>
        </w:rPr>
        <w:br/>
        <w:t>Período: 6 meses.</w:t>
      </w:r>
      <w:r>
        <w:rPr>
          <w:rFonts w:eastAsia="Times New Roman"/>
        </w:rPr>
        <w:br/>
      </w:r>
      <w:r>
        <w:rPr>
          <w:rFonts w:eastAsia="Times New Roman"/>
        </w:rPr>
        <w:br/>
        <w:t>Atribuições: Recepção de hospedes, controle de disponibilidade nos canais de venda, marketing de relacionamento, elaboração de artes em Corel Draw para promoções e divulgação do hotel, fechamento do caixa geral, conferencia de lançamentos, lançamento de diárias, auditoria de entradas e elaboração e manutenção de tarifários.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Edifício Condomínio Four </w:t>
      </w:r>
      <w:proofErr w:type="spellStart"/>
      <w:r>
        <w:rPr>
          <w:rFonts w:eastAsia="Times New Roman"/>
        </w:rPr>
        <w:t>Seasons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>Cargo: Recepcionista.</w:t>
      </w:r>
      <w:r>
        <w:rPr>
          <w:rFonts w:eastAsia="Times New Roman"/>
        </w:rPr>
        <w:br/>
        <w:t>Período: 3 anos e 5 meses.</w:t>
      </w:r>
      <w:r>
        <w:rPr>
          <w:rFonts w:eastAsia="Times New Roman"/>
        </w:rPr>
        <w:br/>
        <w:t>Atribuições: Recepção e atendimento aos clientes, elaboração de planilhas e relatórios, organização do local de trabalho, controle de a entrada e saída de visitantes, responsável pela guarda e controle das chaves, organização e distribuição de correspondências para os destinatários.</w:t>
      </w:r>
      <w:r>
        <w:rPr>
          <w:rFonts w:eastAsia="Times New Roman"/>
        </w:rPr>
        <w:br/>
      </w:r>
      <w:r>
        <w:rPr>
          <w:rFonts w:eastAsia="Times New Roman"/>
        </w:rPr>
        <w:br/>
        <w:t>ATM Informática.</w:t>
      </w:r>
      <w:r>
        <w:rPr>
          <w:rFonts w:eastAsia="Times New Roman"/>
        </w:rPr>
        <w:br/>
        <w:t>Cargo: Gerente.</w:t>
      </w:r>
      <w:r>
        <w:rPr>
          <w:rFonts w:eastAsia="Times New Roman"/>
        </w:rPr>
        <w:br/>
        <w:t>Período: 1 ano</w:t>
      </w:r>
      <w:r>
        <w:rPr>
          <w:rFonts w:eastAsia="Times New Roman"/>
        </w:rPr>
        <w:br/>
        <w:t>Atribuições: Vendas, fechamento de caixa, controle de estoque, manutenção de micros e notebooks, responsável pela abertura e fechamento da loja.</w:t>
      </w:r>
      <w:r>
        <w:rPr>
          <w:rFonts w:eastAsia="Times New Roman"/>
        </w:rPr>
        <w:br/>
      </w:r>
      <w:r>
        <w:rPr>
          <w:rFonts w:eastAsia="Times New Roman"/>
        </w:rPr>
        <w:br/>
        <w:t>Formação Acadêmica.</w:t>
      </w:r>
      <w:r>
        <w:rPr>
          <w:rFonts w:eastAsia="Times New Roman"/>
        </w:rPr>
        <w:br/>
        <w:t xml:space="preserve">Cursando Marketing – Faculdade a Distancia </w:t>
      </w:r>
      <w:proofErr w:type="spellStart"/>
      <w:r>
        <w:rPr>
          <w:rFonts w:eastAsia="Times New Roman"/>
        </w:rPr>
        <w:t>Uninter</w:t>
      </w:r>
      <w:proofErr w:type="spellEnd"/>
      <w:r>
        <w:rPr>
          <w:rFonts w:eastAsia="Times New Roman"/>
        </w:rPr>
        <w:br/>
        <w:t>Tec. Administração – Colégio Mazda - Santos</w:t>
      </w:r>
      <w:r>
        <w:rPr>
          <w:rFonts w:eastAsia="Times New Roman"/>
        </w:rPr>
        <w:br/>
        <w:t>Ensino médio Completo – Colégio Domingos de Moraes – Guarujá</w:t>
      </w:r>
      <w:r>
        <w:rPr>
          <w:rFonts w:eastAsia="Times New Roman"/>
        </w:rPr>
        <w:br/>
      </w:r>
      <w:r>
        <w:rPr>
          <w:rFonts w:eastAsia="Times New Roman"/>
        </w:rPr>
        <w:br/>
        <w:t>Cursos Complementares.</w:t>
      </w:r>
      <w:r>
        <w:rPr>
          <w:rFonts w:eastAsia="Times New Roman"/>
        </w:rPr>
        <w:br/>
        <w:t>Inglês Avançado – CNA – Guarujá</w:t>
      </w:r>
      <w:r>
        <w:rPr>
          <w:rFonts w:eastAsia="Times New Roman"/>
        </w:rPr>
        <w:br/>
        <w:t>Informática Avançada e Manutenção de Micros e Notebooks – Microcamp - Guarujá</w:t>
      </w:r>
    </w:p>
    <w:p w:rsidR="000248A6" w:rsidRDefault="000248A6" w:rsidP="00BD2755"/>
    <w:p w:rsidR="000248A6" w:rsidRDefault="000248A6"/>
    <w:sectPr w:rsidR="00024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A6"/>
    <w:rsid w:val="000248A6"/>
    <w:rsid w:val="0049052A"/>
    <w:rsid w:val="004B2A39"/>
    <w:rsid w:val="006916D2"/>
    <w:rsid w:val="00A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0F198"/>
  <w15:chartTrackingRefBased/>
  <w15:docId w15:val="{0F174CC7-5828-1147-9CFC-60E15239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rafael mateus de oliveira</cp:lastModifiedBy>
  <cp:revision>5</cp:revision>
  <dcterms:created xsi:type="dcterms:W3CDTF">2018-11-21T17:53:00Z</dcterms:created>
  <dcterms:modified xsi:type="dcterms:W3CDTF">2018-12-13T21:53:00Z</dcterms:modified>
</cp:coreProperties>
</file>