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5B" w:rsidRDefault="00C903F9" w:rsidP="001638B8">
      <w:pPr>
        <w:rPr>
          <w:rFonts w:ascii="Verdana" w:hAnsi="Verdana" w:cs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1" layoutInCell="1" allowOverlap="1">
                <wp:simplePos x="0" y="0"/>
                <wp:positionH relativeFrom="page">
                  <wp:posOffset>6394450</wp:posOffset>
                </wp:positionH>
                <wp:positionV relativeFrom="page">
                  <wp:posOffset>478790</wp:posOffset>
                </wp:positionV>
                <wp:extent cx="746760" cy="9363075"/>
                <wp:effectExtent l="12700" t="31115" r="21590" b="26035"/>
                <wp:wrapSquare wrapText="bothSides"/>
                <wp:docPr id="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8"/>
                        <wps:cNvCnPr/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9"/>
                        <wps:cNvCnPr/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0"/>
                        <wps:cNvCnPr/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6ED1F0" id="Group 146" o:spid="_x0000_s1026" style="position:absolute;margin-left:503.5pt;margin-top:37.7pt;width:58.8pt;height:737.25pt;z-index:25165516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">
                <v:rect id="Rectangle 147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E88YA&#10;AADaAAAADwAAAGRycy9kb3ducmV2LnhtbESPQUvDQBSE74L/YXmCF7GbtmA17baUQkF7UFtFenzZ&#10;fSbB7NuQfbapv74rCB6HmfmGmS1636gDdbEObGA4yEAR2+BqLg28v61v70FFQXbYBCYDJ4qwmF9e&#10;zDB34chbOuykVAnCMUcDlUibax1tRR7jILTEyfsMnUdJsiu16/CY4L7Royy70x5rTgsVtrSqyH7t&#10;vr0B+/NUFBMpPjb7F7G2HA+fX28aY66v+uUUlFAv/+G/9qMz8AC/V9IN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HE88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6m1cMAAADbAAAADwAAAGRycy9kb3ducmV2LnhtbESPQWsCMRCF74X+hzAFL0WzVShla5S2&#10;IIherO2lt3EzbpZuJksS1/XfOwfB2wzvzXvfzJeDb1VPMTWBDbxMClDEVbAN1wZ+f1bjN1ApI1ts&#10;A5OBCyVYLh4f5ljacOZv6ve5VhLCqUQDLueu1DpVjjymSeiIRTuG6DHLGmttI54l3Ld6WhSv2mPD&#10;0uCwoy9H1f/+5A1s/exy6Haf/He0G3Yuku+rZ2NGT8PHO6hMQ76bb9drK/hCL7/IAH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+ptXDAAAA2wAAAA8AAAAAAAAAAAAA&#10;AAAAoQIAAGRycy9kb3ducmV2LnhtbFBLBQYAAAAABAAEAPkAAACRAwAAAAA=&#10;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r9dMEAAADbAAAADwAAAGRycy9kb3ducmV2LnhtbERPTYvCMBC9L/gfwgje1rSLSKlGEXFB&#10;UHCtIngbmrGtNpPSRK3/frOw4G0e73Om887U4kGtqywriIcRCOLc6ooLBcfD92cCwnlkjbVlUvAi&#10;B/NZ72OKqbZP3tMj84UIIexSVFB636RSurwkg25oG+LAXWxr0AfYFlK3+AzhppZfUTSWBisODSU2&#10;tCwpv2V3oyDZm822ibufZFXv8hFtrqczHZQa9LvFBISnzr/F/+61DvNj+PslHCB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Sv10wQAAANsAAAAPAAAAAAAAAAAAAAAA&#10;AKECAABkcnMvZG93bnJldi54bWxQSwUGAAAAAAQABAD5AAAAjwMAAAAA&#10;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AxsEAAADbAAAADwAAAGRycy9kb3ducmV2LnhtbERPTWvDMAy9F/YfjAq7lNVpYKNkdUIZ&#10;dOy6pPSsxmoSGstu7CbZfv08GOymx/vUrphNL0YafGdZwWadgCCure64UXCsDk9bED4ga+wtk4Iv&#10;8lDkD4sdZtpO/EljGRoRQ9hnqKANwWVS+rolg35tHXHkLnYwGCIcGqkHnGK46WWaJC/SYMexoUVH&#10;by3V1/JuFFTO8erYyO62PZxvyfvz6dx/p0o9Luf9K4hAc/gX/7k/dJyfwu8v8QCZ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qgDGwQAAANsAAAAPAAAAAAAAAAAAAAAA&#10;AKECAABkcnMvZG93bnJldi54bWxQSwUGAAAAAAQABAD5AAAAjwMAAAAA&#10;" strokecolor="#c8cace" strokeweight="4.5pt"/>
                <w10:wrap type="square" anchorx="page" anchory="page"/>
                <w10:anchorlock/>
              </v:group>
            </w:pict>
          </mc:Fallback>
        </mc:AlternateContent>
      </w:r>
      <w:r w:rsidR="001D5D5B">
        <w:rPr>
          <w:rFonts w:ascii="Verdana" w:hAnsi="Verdana" w:cs="Verdana"/>
          <w:sz w:val="40"/>
          <w:szCs w:val="40"/>
        </w:rPr>
        <w:t xml:space="preserve">Samantha Soares Souza               </w:t>
      </w:r>
    </w:p>
    <w:p w:rsidR="001D5D5B" w:rsidRPr="00351DE7" w:rsidRDefault="001D5D5B" w:rsidP="001C533E">
      <w:r>
        <w:t>Brasileira, solteira</w:t>
      </w:r>
      <w:r w:rsidRPr="001638B8">
        <w:t xml:space="preserve">, </w:t>
      </w:r>
      <w:r w:rsidR="00640F83">
        <w:t>26</w:t>
      </w:r>
      <w:r>
        <w:t xml:space="preserve"> </w:t>
      </w:r>
      <w:r w:rsidRPr="001638B8">
        <w:t>anos</w:t>
      </w:r>
      <w:r>
        <w:t xml:space="preserve">                                                      </w:t>
      </w:r>
      <w:r w:rsidRPr="00867B80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cs="Times New Roman"/>
        </w:rPr>
        <w:br/>
      </w:r>
      <w:r w:rsidRPr="001638B8">
        <w:t xml:space="preserve">Rua </w:t>
      </w:r>
      <w:r w:rsidR="00351DE7">
        <w:t xml:space="preserve">Sapiranga, 1340, Bloco </w:t>
      </w:r>
      <w:proofErr w:type="gramStart"/>
      <w:r w:rsidR="00351DE7">
        <w:t>4</w:t>
      </w:r>
      <w:proofErr w:type="gramEnd"/>
      <w:r w:rsidR="00351DE7">
        <w:t>, Apto 416</w:t>
      </w:r>
      <w:r>
        <w:rPr>
          <w:noProof/>
          <w:lang w:eastAsia="pt-BR"/>
        </w:rPr>
        <w:t xml:space="preserve">                                                   </w:t>
      </w:r>
      <w:r>
        <w:rPr>
          <w:rFonts w:cs="Times New Roman"/>
        </w:rPr>
        <w:br/>
      </w:r>
      <w:r>
        <w:t xml:space="preserve">Bairro </w:t>
      </w:r>
      <w:r w:rsidR="00351DE7">
        <w:t>Canudos</w:t>
      </w:r>
      <w:r>
        <w:t xml:space="preserve"> – Novo Hamburgo – RS</w:t>
      </w:r>
      <w:r w:rsidRPr="001638B8">
        <w:rPr>
          <w:rFonts w:cs="Times New Roman"/>
        </w:rPr>
        <w:br/>
      </w:r>
      <w:r w:rsidRPr="002C18AC">
        <w:rPr>
          <w:b/>
          <w:bCs/>
        </w:rPr>
        <w:t>Telefone:</w:t>
      </w:r>
      <w:r>
        <w:t xml:space="preserve"> (51) </w:t>
      </w:r>
      <w:r w:rsidR="00474B15">
        <w:t>9</w:t>
      </w:r>
      <w:r>
        <w:t xml:space="preserve">8435-5268 </w:t>
      </w:r>
      <w:r w:rsidRPr="002C18AC">
        <w:rPr>
          <w:b/>
          <w:bCs/>
        </w:rPr>
        <w:t>E</w:t>
      </w:r>
      <w:r w:rsidR="00F0734B">
        <w:rPr>
          <w:b/>
          <w:bCs/>
        </w:rPr>
        <w:t>-</w:t>
      </w:r>
      <w:r w:rsidRPr="002C18AC">
        <w:rPr>
          <w:b/>
          <w:bCs/>
        </w:rPr>
        <w:t>mail:</w:t>
      </w:r>
      <w:r>
        <w:rPr>
          <w:b/>
          <w:bCs/>
        </w:rPr>
        <w:t xml:space="preserve"> </w:t>
      </w:r>
      <w:r>
        <w:t>soaressamantha.nh</w:t>
      </w:r>
      <w:r w:rsidRPr="001638B8">
        <w:t>@gmail.com</w:t>
      </w:r>
      <w:r w:rsidRPr="00867B80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                 </w:t>
      </w:r>
    </w:p>
    <w:p w:rsidR="001D5D5B" w:rsidRPr="001C533E" w:rsidRDefault="001D5D5B" w:rsidP="001C533E">
      <w:pPr>
        <w:rPr>
          <w:rFonts w:ascii="Verdana" w:hAnsi="Verdana" w:cs="Verdana"/>
          <w:sz w:val="40"/>
          <w:szCs w:val="40"/>
        </w:rPr>
      </w:pPr>
    </w:p>
    <w:p w:rsidR="001D5D5B" w:rsidRDefault="001D5D5B" w:rsidP="001638B8">
      <w:pPr>
        <w:pStyle w:val="Seo"/>
        <w:rPr>
          <w:rFonts w:ascii="Verdana" w:hAnsi="Verdana" w:cs="Verdana"/>
        </w:rPr>
      </w:pPr>
      <w:r w:rsidRPr="002039BD">
        <w:rPr>
          <w:rFonts w:ascii="Verdana" w:hAnsi="Verdana" w:cs="Verdana"/>
        </w:rPr>
        <w:t>FORMAÇÃO</w:t>
      </w:r>
    </w:p>
    <w:p w:rsidR="001D5D5B" w:rsidRPr="002039BD" w:rsidRDefault="00C903F9" w:rsidP="00971E5F">
      <w:pPr>
        <w:pStyle w:val="Seo"/>
        <w:rPr>
          <w:rFonts w:ascii="Verdana" w:hAnsi="Verdana" w:cs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2099C69" wp14:editId="25C25B03">
                <wp:simplePos x="0" y="0"/>
                <wp:positionH relativeFrom="margin">
                  <wp:posOffset>0</wp:posOffset>
                </wp:positionH>
                <wp:positionV relativeFrom="paragraph">
                  <wp:posOffset>909955</wp:posOffset>
                </wp:positionV>
                <wp:extent cx="5667375" cy="0"/>
                <wp:effectExtent l="9525" t="14605" r="9525" b="1397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BE0D14" id="AutoShape 9" o:spid="_x0000_s1026" type="#_x0000_t32" style="position:absolute;margin-left:0;margin-top:71.65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dO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" strokecolor="#b9bec7" strokeweight="1pt">
                <w10:wrap anchorx="margin"/>
                <w10:anchorlock/>
              </v:shape>
            </w:pict>
          </mc:Fallback>
        </mc:AlternateContent>
      </w: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C2A4707" wp14:editId="6CF38F36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D88E64" id="AutoShape 164" o:spid="_x0000_s1026" type="#_x0000_t32" style="position:absolute;margin-left:.3pt;margin-top:10.7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f0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" strokecolor="#b9bec7" strokeweight="1pt">
                <w10:wrap anchorx="margin"/>
                <w10:anchorlock/>
              </v:shape>
            </w:pict>
          </mc:Fallback>
        </mc:AlternateContent>
      </w:r>
    </w:p>
    <w:p w:rsidR="00971E5F" w:rsidRDefault="007D7D07" w:rsidP="006718E6">
      <w:pPr>
        <w:pStyle w:val="PargrafodaLista"/>
        <w:spacing w:after="120" w:line="240" w:lineRule="auto"/>
        <w:ind w:left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Tecnóloga em Comércio Exterior - </w:t>
      </w:r>
      <w:r w:rsidR="00971E5F">
        <w:rPr>
          <w:rFonts w:ascii="Verdana" w:hAnsi="Verdana" w:cs="Verdana"/>
        </w:rPr>
        <w:t xml:space="preserve">Curso Superior de Tecnologia em </w:t>
      </w:r>
      <w:r w:rsidR="00971E5F" w:rsidRPr="002C18AC">
        <w:rPr>
          <w:rFonts w:ascii="Verdana" w:hAnsi="Verdana" w:cs="Verdana"/>
          <w:b/>
          <w:bCs/>
        </w:rPr>
        <w:t>Comércio Exterior</w:t>
      </w:r>
      <w:r w:rsidR="00971E5F">
        <w:rPr>
          <w:rFonts w:ascii="Verdana" w:hAnsi="Verdana" w:cs="Verdana"/>
        </w:rPr>
        <w:t xml:space="preserve">, </w:t>
      </w:r>
      <w:proofErr w:type="spellStart"/>
      <w:r w:rsidR="00971E5F">
        <w:rPr>
          <w:rFonts w:ascii="Verdana" w:hAnsi="Verdana" w:cs="Verdana"/>
        </w:rPr>
        <w:t>Ftec</w:t>
      </w:r>
      <w:proofErr w:type="spellEnd"/>
      <w:r w:rsidR="00971E5F">
        <w:rPr>
          <w:rFonts w:ascii="Verdana" w:hAnsi="Verdana" w:cs="Verdana"/>
        </w:rPr>
        <w:t xml:space="preserve"> Faculdades – </w:t>
      </w:r>
      <w:r w:rsidR="00971E5F" w:rsidRPr="00D907B9">
        <w:rPr>
          <w:rFonts w:ascii="Verdana" w:hAnsi="Verdana" w:cs="Verdana"/>
          <w:b/>
          <w:bCs/>
        </w:rPr>
        <w:t xml:space="preserve">Concluído em </w:t>
      </w:r>
      <w:r w:rsidR="006718E6">
        <w:rPr>
          <w:rFonts w:ascii="Verdana" w:hAnsi="Verdana" w:cs="Verdana"/>
          <w:b/>
          <w:bCs/>
        </w:rPr>
        <w:t>01/2014</w:t>
      </w:r>
      <w:r w:rsidR="00971E5F" w:rsidRPr="00D907B9">
        <w:rPr>
          <w:rFonts w:ascii="Verdana" w:hAnsi="Verdana" w:cs="Verdana"/>
          <w:b/>
          <w:bCs/>
        </w:rPr>
        <w:t>.</w:t>
      </w:r>
      <w:r w:rsidR="00971E5F">
        <w:rPr>
          <w:rFonts w:ascii="Verdana" w:hAnsi="Verdana" w:cs="Verdana"/>
        </w:rPr>
        <w:t xml:space="preserve"> </w:t>
      </w:r>
    </w:p>
    <w:p w:rsidR="001D5D5B" w:rsidRDefault="001D5D5B" w:rsidP="00FC21FC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1D5D5B" w:rsidRDefault="001D5D5B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 w:rsidRPr="002C18AC">
        <w:rPr>
          <w:rFonts w:ascii="Verdana" w:hAnsi="Verdana" w:cs="Verdana"/>
          <w:b/>
          <w:bCs/>
        </w:rPr>
        <w:t>CNH</w:t>
      </w:r>
      <w:r>
        <w:rPr>
          <w:rFonts w:ascii="Verdana" w:hAnsi="Verdana" w:cs="Verdana"/>
        </w:rPr>
        <w:t xml:space="preserve"> Categoria B, veículo próprio.</w:t>
      </w:r>
    </w:p>
    <w:p w:rsidR="009025E6" w:rsidRPr="009025E6" w:rsidRDefault="009025E6" w:rsidP="009025E6">
      <w:pPr>
        <w:pStyle w:val="PargrafodaLista"/>
        <w:rPr>
          <w:rFonts w:ascii="Verdana" w:hAnsi="Verdana" w:cs="Verdana"/>
        </w:rPr>
      </w:pPr>
    </w:p>
    <w:p w:rsidR="009025E6" w:rsidRDefault="003A44B7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Pretensão Salarial: R$ 3</w:t>
      </w:r>
      <w:r w:rsidR="009025E6">
        <w:rPr>
          <w:rFonts w:ascii="Verdana" w:hAnsi="Verdana" w:cs="Verdana"/>
        </w:rPr>
        <w:t>.</w:t>
      </w:r>
      <w:r w:rsidR="009D2193">
        <w:rPr>
          <w:rFonts w:ascii="Verdana" w:hAnsi="Verdana" w:cs="Verdana"/>
        </w:rPr>
        <w:t>5</w:t>
      </w:r>
      <w:r w:rsidR="00DB078D">
        <w:rPr>
          <w:rFonts w:ascii="Verdana" w:hAnsi="Verdana" w:cs="Verdana"/>
        </w:rPr>
        <w:t>00,00</w:t>
      </w:r>
    </w:p>
    <w:p w:rsidR="001D5D5B" w:rsidRDefault="001D5D5B" w:rsidP="00CD5A94">
      <w:pPr>
        <w:spacing w:after="120" w:line="240" w:lineRule="auto"/>
        <w:rPr>
          <w:rFonts w:ascii="Verdana" w:hAnsi="Verdana" w:cs="Verdana"/>
        </w:rPr>
      </w:pPr>
    </w:p>
    <w:p w:rsidR="00474B15" w:rsidRDefault="001D5D5B" w:rsidP="00C92B5A">
      <w:pPr>
        <w:spacing w:after="12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EXPERIÊNCIA PROFISSIONAL</w:t>
      </w:r>
    </w:p>
    <w:p w:rsidR="00DB078D" w:rsidRPr="00DB078D" w:rsidRDefault="00DB078D" w:rsidP="002C1FA1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rPr>
          <w:rFonts w:ascii="Verdana" w:hAnsi="Verdana" w:cs="Verdana"/>
          <w:b/>
        </w:rPr>
      </w:pPr>
      <w:r w:rsidRPr="00DB078D">
        <w:rPr>
          <w:rFonts w:ascii="Verdana" w:hAnsi="Verdana" w:cs="Verdana"/>
          <w:b/>
        </w:rPr>
        <w:t xml:space="preserve">17/09/2018 – </w:t>
      </w:r>
      <w:r w:rsidR="00640F83">
        <w:rPr>
          <w:rFonts w:ascii="Verdana" w:hAnsi="Verdana" w:cs="Verdana"/>
          <w:b/>
        </w:rPr>
        <w:t>21/08/2019</w:t>
      </w:r>
      <w:r w:rsidRPr="00DB078D">
        <w:rPr>
          <w:rFonts w:ascii="Verdana" w:hAnsi="Verdana" w:cs="Verdana"/>
          <w:b/>
        </w:rPr>
        <w:t xml:space="preserve"> – Viviar Footwear Representações Ltda.</w:t>
      </w:r>
    </w:p>
    <w:p w:rsidR="00DB078D" w:rsidRDefault="00DB078D" w:rsidP="00C528EC">
      <w:pPr>
        <w:pStyle w:val="PargrafodaLista"/>
        <w:tabs>
          <w:tab w:val="left" w:pos="284"/>
        </w:tabs>
        <w:spacing w:after="0" w:line="240" w:lineRule="auto"/>
        <w:ind w:left="0"/>
        <w:rPr>
          <w:rFonts w:ascii="Verdana" w:hAnsi="Verdana" w:cs="Verdana"/>
          <w:i/>
        </w:rPr>
      </w:pPr>
      <w:r>
        <w:rPr>
          <w:rFonts w:ascii="Verdana" w:hAnsi="Verdana" w:cs="Verdana"/>
        </w:rPr>
        <w:t xml:space="preserve">    Cargo: </w:t>
      </w:r>
      <w:r w:rsidRPr="00DB078D">
        <w:rPr>
          <w:rFonts w:ascii="Verdana" w:hAnsi="Verdana" w:cs="Verdana"/>
          <w:i/>
        </w:rPr>
        <w:t>Analista de Embarques Internacionais</w:t>
      </w:r>
      <w:r w:rsidR="00ED3187">
        <w:rPr>
          <w:rFonts w:ascii="Verdana" w:hAnsi="Verdana" w:cs="Verdana"/>
          <w:i/>
        </w:rPr>
        <w:t xml:space="preserve"> – </w:t>
      </w:r>
      <w:r w:rsidR="00ED3187" w:rsidRPr="00351DE7">
        <w:rPr>
          <w:rFonts w:ascii="Verdana" w:hAnsi="Verdana" w:cs="Verdana"/>
          <w:i/>
          <w:u w:val="single"/>
        </w:rPr>
        <w:t>Salário Atual: R$ 3.000,00</w:t>
      </w:r>
    </w:p>
    <w:p w:rsidR="00DB078D" w:rsidRDefault="00DB078D" w:rsidP="00C528EC">
      <w:pPr>
        <w:pStyle w:val="PargrafodaLista"/>
        <w:tabs>
          <w:tab w:val="left" w:pos="284"/>
        </w:tabs>
        <w:spacing w:after="0" w:line="240" w:lineRule="auto"/>
        <w:ind w:left="284"/>
        <w:rPr>
          <w:rFonts w:ascii="Verdana" w:hAnsi="Verdana" w:cs="Verdana"/>
        </w:rPr>
      </w:pPr>
      <w:r>
        <w:rPr>
          <w:rFonts w:ascii="Verdana" w:hAnsi="Verdana" w:cs="Verdana"/>
        </w:rPr>
        <w:t>Confecçã</w:t>
      </w:r>
      <w:r w:rsidR="00C528EC">
        <w:rPr>
          <w:rFonts w:ascii="Verdana" w:hAnsi="Verdana" w:cs="Verdana"/>
        </w:rPr>
        <w:t xml:space="preserve">o de documentos de exportação (Commercial Invoice, Packing </w:t>
      </w:r>
      <w:proofErr w:type="spellStart"/>
      <w:r w:rsidR="00C528EC">
        <w:rPr>
          <w:rFonts w:ascii="Verdana" w:hAnsi="Verdana" w:cs="Verdana"/>
        </w:rPr>
        <w:t>L</w:t>
      </w:r>
      <w:r>
        <w:rPr>
          <w:rFonts w:ascii="Verdana" w:hAnsi="Verdana" w:cs="Verdana"/>
        </w:rPr>
        <w:t>ist</w:t>
      </w:r>
      <w:proofErr w:type="spellEnd"/>
      <w:r>
        <w:rPr>
          <w:rFonts w:ascii="Verdana" w:hAnsi="Verdana" w:cs="Verdana"/>
        </w:rPr>
        <w:t xml:space="preserve"> e certificado FDRA), gerenciamento de embarques, contato com despachantes</w:t>
      </w:r>
      <w:r w:rsidR="00C528EC">
        <w:rPr>
          <w:rFonts w:ascii="Verdana" w:hAnsi="Verdana" w:cs="Verdana"/>
        </w:rPr>
        <w:t xml:space="preserve"> e embarcadores</w:t>
      </w:r>
      <w:r>
        <w:rPr>
          <w:rFonts w:ascii="Verdana" w:hAnsi="Verdana" w:cs="Verdana"/>
        </w:rPr>
        <w:t xml:space="preserve">, </w:t>
      </w:r>
      <w:r w:rsidR="00C528EC">
        <w:rPr>
          <w:rFonts w:ascii="Verdana" w:hAnsi="Verdana" w:cs="Verdana"/>
        </w:rPr>
        <w:t xml:space="preserve">emissão de notas fiscais de exportação, envio de caixas testes (amostras) via couriers e cotação de fretes internacionais. </w:t>
      </w:r>
    </w:p>
    <w:p w:rsidR="00C528EC" w:rsidRPr="00DB078D" w:rsidRDefault="00C528EC" w:rsidP="00C528EC">
      <w:pPr>
        <w:pStyle w:val="PargrafodaLista"/>
        <w:tabs>
          <w:tab w:val="left" w:pos="284"/>
        </w:tabs>
        <w:spacing w:after="0" w:line="240" w:lineRule="auto"/>
        <w:ind w:left="284"/>
        <w:rPr>
          <w:rFonts w:ascii="Verdana" w:hAnsi="Verdana" w:cs="Verdana"/>
        </w:rPr>
      </w:pPr>
    </w:p>
    <w:p w:rsidR="00474B15" w:rsidRDefault="00474B15" w:rsidP="002C1FA1">
      <w:pPr>
        <w:pStyle w:val="SemEspaamento"/>
        <w:numPr>
          <w:ilvl w:val="0"/>
          <w:numId w:val="5"/>
        </w:numPr>
        <w:ind w:left="284" w:hanging="284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28/11/2015 – </w:t>
      </w:r>
      <w:r w:rsidR="00DB078D">
        <w:rPr>
          <w:rFonts w:ascii="Verdana" w:hAnsi="Verdana" w:cs="Verdana"/>
          <w:b/>
          <w:bCs/>
        </w:rPr>
        <w:t>14/09/2018</w:t>
      </w:r>
      <w:r>
        <w:rPr>
          <w:rFonts w:ascii="Verdana" w:hAnsi="Verdana" w:cs="Verdana"/>
          <w:b/>
          <w:bCs/>
        </w:rPr>
        <w:t xml:space="preserve"> – </w:t>
      </w:r>
      <w:proofErr w:type="spellStart"/>
      <w:r>
        <w:rPr>
          <w:rFonts w:ascii="Verdana" w:hAnsi="Verdana" w:cs="Verdana"/>
          <w:b/>
          <w:bCs/>
        </w:rPr>
        <w:t>Cortume</w:t>
      </w:r>
      <w:proofErr w:type="spellEnd"/>
      <w:r>
        <w:rPr>
          <w:rFonts w:ascii="Verdana" w:hAnsi="Verdana" w:cs="Verdana"/>
          <w:b/>
          <w:bCs/>
        </w:rPr>
        <w:t xml:space="preserve"> </w:t>
      </w:r>
      <w:proofErr w:type="spellStart"/>
      <w:r>
        <w:rPr>
          <w:rFonts w:ascii="Verdana" w:hAnsi="Verdana" w:cs="Verdana"/>
          <w:b/>
          <w:bCs/>
        </w:rPr>
        <w:t>Krumenauer</w:t>
      </w:r>
      <w:proofErr w:type="spellEnd"/>
      <w:r>
        <w:rPr>
          <w:rFonts w:ascii="Verdana" w:hAnsi="Verdana" w:cs="Verdana"/>
          <w:b/>
          <w:bCs/>
        </w:rPr>
        <w:t xml:space="preserve"> S/A</w:t>
      </w:r>
    </w:p>
    <w:p w:rsidR="00474B15" w:rsidRDefault="00474B15" w:rsidP="00474B15">
      <w:pPr>
        <w:pStyle w:val="SemEspaamento"/>
        <w:ind w:left="284"/>
        <w:rPr>
          <w:rFonts w:ascii="Verdana" w:hAnsi="Verdana" w:cs="Verdana"/>
          <w:bCs/>
          <w:i/>
        </w:rPr>
      </w:pPr>
      <w:r>
        <w:rPr>
          <w:rFonts w:ascii="Verdana" w:hAnsi="Verdana" w:cs="Verdana"/>
          <w:bCs/>
          <w:i/>
        </w:rPr>
        <w:t>Cargo: Assistente de Importação e Exportação</w:t>
      </w:r>
    </w:p>
    <w:p w:rsidR="00474B15" w:rsidRPr="00474B15" w:rsidRDefault="00474B15" w:rsidP="00474B15">
      <w:pPr>
        <w:pStyle w:val="SemEspaamento"/>
        <w:ind w:left="284"/>
        <w:rPr>
          <w:rFonts w:ascii="Verdana" w:hAnsi="Verdana" w:cs="Verdana"/>
          <w:bCs/>
        </w:rPr>
      </w:pPr>
      <w:r w:rsidRPr="00474B15">
        <w:rPr>
          <w:rFonts w:ascii="Verdana" w:hAnsi="Verdana" w:cs="Verdana"/>
          <w:bCs/>
        </w:rPr>
        <w:t>Gerenciamento logístico, administrativo e operacional para o despacho de mercadorias destinadas à exportação (USA, China, Hong Kong, República Tcheca, Holanda, França, UK, Alemanha, Austrália, África do Sul, Índia, Colômbia).</w:t>
      </w:r>
    </w:p>
    <w:p w:rsidR="00474B15" w:rsidRPr="00474B15" w:rsidRDefault="00474B15" w:rsidP="00192D3B">
      <w:pPr>
        <w:pStyle w:val="SemEspaamento"/>
        <w:ind w:left="284"/>
        <w:rPr>
          <w:rFonts w:ascii="Verdana" w:hAnsi="Verdana" w:cs="Verdana"/>
          <w:bCs/>
        </w:rPr>
      </w:pPr>
      <w:r w:rsidRPr="00474B15">
        <w:rPr>
          <w:rFonts w:ascii="Verdana" w:hAnsi="Verdana" w:cs="Verdana"/>
          <w:bCs/>
        </w:rPr>
        <w:t>Confecções de documentos (Pro Forma Invoice, Commercial Invoice, Pac</w:t>
      </w:r>
      <w:r>
        <w:rPr>
          <w:rFonts w:ascii="Verdana" w:hAnsi="Verdana" w:cs="Verdana"/>
          <w:bCs/>
        </w:rPr>
        <w:t xml:space="preserve">king </w:t>
      </w:r>
      <w:proofErr w:type="spellStart"/>
      <w:r>
        <w:rPr>
          <w:rFonts w:ascii="Verdana" w:hAnsi="Verdana" w:cs="Verdana"/>
          <w:bCs/>
        </w:rPr>
        <w:t>List</w:t>
      </w:r>
      <w:proofErr w:type="spellEnd"/>
      <w:r>
        <w:rPr>
          <w:rFonts w:ascii="Verdana" w:hAnsi="Verdana" w:cs="Verdana"/>
          <w:bCs/>
        </w:rPr>
        <w:t xml:space="preserve">, </w:t>
      </w:r>
      <w:proofErr w:type="spellStart"/>
      <w:r>
        <w:rPr>
          <w:rFonts w:ascii="Verdana" w:hAnsi="Verdana" w:cs="Verdana"/>
          <w:bCs/>
        </w:rPr>
        <w:t>Payment</w:t>
      </w:r>
      <w:proofErr w:type="spellEnd"/>
      <w:r>
        <w:rPr>
          <w:rFonts w:ascii="Verdana" w:hAnsi="Verdana" w:cs="Verdana"/>
          <w:bCs/>
        </w:rPr>
        <w:t xml:space="preserve"> </w:t>
      </w:r>
      <w:proofErr w:type="spellStart"/>
      <w:r>
        <w:rPr>
          <w:rFonts w:ascii="Verdana" w:hAnsi="Verdana" w:cs="Verdana"/>
          <w:bCs/>
        </w:rPr>
        <w:t>Instructions</w:t>
      </w:r>
      <w:proofErr w:type="spellEnd"/>
      <w:r>
        <w:rPr>
          <w:rFonts w:ascii="Verdana" w:hAnsi="Verdana" w:cs="Verdana"/>
          <w:bCs/>
        </w:rPr>
        <w:t xml:space="preserve">, instruções de Comissão, </w:t>
      </w:r>
      <w:proofErr w:type="spellStart"/>
      <w:proofErr w:type="gramStart"/>
      <w:r>
        <w:rPr>
          <w:rFonts w:ascii="Verdana" w:hAnsi="Verdana" w:cs="Verdana"/>
          <w:bCs/>
        </w:rPr>
        <w:t>e</w:t>
      </w:r>
      <w:r w:rsidRPr="00474B15">
        <w:rPr>
          <w:rFonts w:ascii="Verdana" w:hAnsi="Verdana" w:cs="Verdana"/>
          <w:bCs/>
        </w:rPr>
        <w:t>xpress</w:t>
      </w:r>
      <w:proofErr w:type="spellEnd"/>
      <w:proofErr w:type="gramEnd"/>
      <w:r w:rsidRPr="00474B15">
        <w:rPr>
          <w:rFonts w:ascii="Verdana" w:hAnsi="Verdana" w:cs="Verdana"/>
          <w:bCs/>
        </w:rPr>
        <w:t xml:space="preserve"> Release,</w:t>
      </w:r>
      <w:r>
        <w:rPr>
          <w:rFonts w:ascii="Verdana" w:hAnsi="Verdana" w:cs="Verdana"/>
          <w:bCs/>
        </w:rPr>
        <w:t xml:space="preserve"> requerimento de Certificados). </w:t>
      </w:r>
      <w:r w:rsidRPr="00474B15">
        <w:rPr>
          <w:rFonts w:ascii="Verdana" w:hAnsi="Verdana" w:cs="Verdana"/>
          <w:bCs/>
        </w:rPr>
        <w:t>Emissões de notas fiscais de exportação, de venda equiparada à exportação, de remessa de exportação e de entrada de importação.</w:t>
      </w:r>
    </w:p>
    <w:p w:rsidR="00474B15" w:rsidRPr="00474B15" w:rsidRDefault="00474B15" w:rsidP="00474B15">
      <w:pPr>
        <w:pStyle w:val="SemEspaamento"/>
        <w:ind w:left="284"/>
        <w:rPr>
          <w:rFonts w:ascii="Verdana" w:hAnsi="Verdana" w:cs="Verdana"/>
          <w:bCs/>
        </w:rPr>
      </w:pPr>
      <w:r w:rsidRPr="00474B15">
        <w:rPr>
          <w:rFonts w:ascii="Verdana" w:hAnsi="Verdana" w:cs="Verdana"/>
          <w:bCs/>
        </w:rPr>
        <w:t xml:space="preserve">Envios de amostras </w:t>
      </w:r>
      <w:r>
        <w:rPr>
          <w:rFonts w:ascii="Verdana" w:hAnsi="Verdana" w:cs="Verdana"/>
          <w:bCs/>
        </w:rPr>
        <w:t>(FEDEX, UPS, DHL, TNT), c</w:t>
      </w:r>
      <w:r w:rsidRPr="00474B15">
        <w:rPr>
          <w:rFonts w:ascii="Verdana" w:hAnsi="Verdana" w:cs="Verdana"/>
          <w:bCs/>
        </w:rPr>
        <w:t>otações de fretes internacionais.</w:t>
      </w:r>
    </w:p>
    <w:p w:rsidR="00474B15" w:rsidRPr="00474B15" w:rsidRDefault="00474B15" w:rsidP="00474B15">
      <w:pPr>
        <w:pStyle w:val="SemEspaamento"/>
        <w:ind w:left="284"/>
        <w:rPr>
          <w:rFonts w:ascii="Verdana" w:hAnsi="Verdana" w:cs="Verdana"/>
          <w:bCs/>
        </w:rPr>
      </w:pPr>
      <w:r w:rsidRPr="00474B15">
        <w:rPr>
          <w:rFonts w:ascii="Verdana" w:hAnsi="Verdana" w:cs="Verdana"/>
          <w:bCs/>
        </w:rPr>
        <w:t>Conferências de despesa</w:t>
      </w:r>
      <w:r>
        <w:rPr>
          <w:rFonts w:ascii="Verdana" w:hAnsi="Verdana" w:cs="Verdana"/>
          <w:bCs/>
        </w:rPr>
        <w:t>s de exportações e importações, c</w:t>
      </w:r>
      <w:r w:rsidRPr="00474B15">
        <w:rPr>
          <w:rFonts w:ascii="Verdana" w:hAnsi="Verdana" w:cs="Verdana"/>
          <w:bCs/>
        </w:rPr>
        <w:t xml:space="preserve">onfecções de </w:t>
      </w:r>
      <w:r>
        <w:rPr>
          <w:rFonts w:ascii="Verdana" w:hAnsi="Verdana" w:cs="Verdana"/>
          <w:bCs/>
        </w:rPr>
        <w:t>c</w:t>
      </w:r>
      <w:r w:rsidRPr="00474B15">
        <w:rPr>
          <w:rFonts w:ascii="Verdana" w:hAnsi="Verdana" w:cs="Verdana"/>
          <w:bCs/>
        </w:rPr>
        <w:t xml:space="preserve">artas </w:t>
      </w:r>
      <w:r>
        <w:rPr>
          <w:rFonts w:ascii="Verdana" w:hAnsi="Verdana" w:cs="Verdana"/>
          <w:bCs/>
        </w:rPr>
        <w:t>r</w:t>
      </w:r>
      <w:r w:rsidRPr="00474B15">
        <w:rPr>
          <w:rFonts w:ascii="Verdana" w:hAnsi="Verdana" w:cs="Verdana"/>
          <w:bCs/>
        </w:rPr>
        <w:t>emessas destinadas aos Bancos para liquidação de ACC.</w:t>
      </w:r>
    </w:p>
    <w:p w:rsidR="00474B15" w:rsidRDefault="00474B15" w:rsidP="00474B15">
      <w:pPr>
        <w:pStyle w:val="SemEspaamento"/>
        <w:ind w:left="284"/>
        <w:rPr>
          <w:rFonts w:ascii="Verdana" w:hAnsi="Verdana" w:cs="Verdana"/>
          <w:bCs/>
        </w:rPr>
      </w:pPr>
      <w:r w:rsidRPr="00474B15">
        <w:rPr>
          <w:rFonts w:ascii="Verdana" w:hAnsi="Verdana" w:cs="Verdana"/>
          <w:bCs/>
        </w:rPr>
        <w:t>Carta de Crédito de Exportação (envios de documentos ao Ba</w:t>
      </w:r>
      <w:r>
        <w:rPr>
          <w:rFonts w:ascii="Verdana" w:hAnsi="Verdana" w:cs="Verdana"/>
          <w:bCs/>
        </w:rPr>
        <w:t xml:space="preserve">nco do Brasil em conformidade). </w:t>
      </w:r>
      <w:r w:rsidRPr="00474B15">
        <w:rPr>
          <w:rFonts w:ascii="Verdana" w:hAnsi="Verdana" w:cs="Verdana"/>
          <w:bCs/>
        </w:rPr>
        <w:t>Envios de informações e documentos para clientes (Tracking, Schedule, AWB, HAWB e BL).</w:t>
      </w:r>
      <w:r w:rsidR="009A1EB6">
        <w:rPr>
          <w:rFonts w:ascii="Verdana" w:hAnsi="Verdana" w:cs="Verdana"/>
          <w:bCs/>
        </w:rPr>
        <w:t xml:space="preserve"> </w:t>
      </w:r>
    </w:p>
    <w:p w:rsidR="00C528EC" w:rsidRPr="00474B15" w:rsidRDefault="00C528EC" w:rsidP="00474B15">
      <w:pPr>
        <w:pStyle w:val="SemEspaamento"/>
        <w:ind w:left="284"/>
        <w:rPr>
          <w:rFonts w:ascii="Verdana" w:hAnsi="Verdana" w:cs="Verdana"/>
          <w:bCs/>
        </w:rPr>
      </w:pPr>
    </w:p>
    <w:p w:rsidR="00E6043C" w:rsidRPr="00E6043C" w:rsidRDefault="00346C2B" w:rsidP="002C1FA1">
      <w:pPr>
        <w:pStyle w:val="SemEspaamento"/>
        <w:numPr>
          <w:ilvl w:val="0"/>
          <w:numId w:val="5"/>
        </w:numPr>
        <w:ind w:left="284" w:hanging="284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07/05/2015 – 04/08/2015</w:t>
      </w:r>
      <w:r w:rsidR="00E6043C" w:rsidRPr="00E6043C">
        <w:rPr>
          <w:rFonts w:ascii="Verdana" w:hAnsi="Verdana" w:cs="Verdana"/>
          <w:b/>
          <w:bCs/>
        </w:rPr>
        <w:t xml:space="preserve"> – </w:t>
      </w:r>
      <w:proofErr w:type="spellStart"/>
      <w:r w:rsidR="00E6043C" w:rsidRPr="00E6043C">
        <w:rPr>
          <w:rFonts w:ascii="Verdana" w:hAnsi="Verdana" w:cs="Verdana"/>
          <w:b/>
          <w:bCs/>
        </w:rPr>
        <w:t>Multiexpress</w:t>
      </w:r>
      <w:proofErr w:type="spellEnd"/>
      <w:r w:rsidR="00E6043C" w:rsidRPr="00E6043C">
        <w:rPr>
          <w:rFonts w:ascii="Verdana" w:hAnsi="Verdana" w:cs="Verdana"/>
          <w:b/>
          <w:bCs/>
        </w:rPr>
        <w:t xml:space="preserve"> </w:t>
      </w:r>
      <w:r w:rsidR="00E6043C">
        <w:rPr>
          <w:rFonts w:ascii="Verdana" w:hAnsi="Verdana" w:cs="Verdana"/>
          <w:b/>
          <w:bCs/>
        </w:rPr>
        <w:t>Logística</w:t>
      </w:r>
      <w:r w:rsidR="00E6043C">
        <w:rPr>
          <w:noProof/>
          <w:lang w:eastAsia="pt-BR"/>
        </w:rPr>
        <w:t xml:space="preserve"> </w:t>
      </w:r>
    </w:p>
    <w:p w:rsidR="00E6043C" w:rsidRDefault="00E6043C" w:rsidP="00E6043C">
      <w:pPr>
        <w:pStyle w:val="SemEspaamento"/>
        <w:ind w:left="284"/>
        <w:rPr>
          <w:rFonts w:ascii="Verdana" w:hAnsi="Verdana" w:cs="Verdana"/>
          <w:i/>
          <w:iCs/>
        </w:rPr>
      </w:pPr>
      <w:r w:rsidRPr="002353D7">
        <w:rPr>
          <w:rFonts w:ascii="Verdana" w:hAnsi="Verdana" w:cs="Verdana"/>
          <w:i/>
          <w:iCs/>
        </w:rPr>
        <w:t xml:space="preserve">Cargo: </w:t>
      </w:r>
      <w:r>
        <w:rPr>
          <w:rFonts w:ascii="Verdana" w:hAnsi="Verdana" w:cs="Verdana"/>
          <w:i/>
          <w:iCs/>
        </w:rPr>
        <w:t>Auxiliar Administrativo</w:t>
      </w:r>
    </w:p>
    <w:p w:rsidR="00E6043C" w:rsidRPr="00E6043C" w:rsidRDefault="00E6043C" w:rsidP="00E6043C">
      <w:pPr>
        <w:pStyle w:val="SemEspaamento"/>
        <w:ind w:left="284"/>
        <w:rPr>
          <w:rFonts w:ascii="Verdana" w:hAnsi="Verdana" w:cs="Verdana"/>
        </w:rPr>
      </w:pPr>
      <w:r w:rsidRPr="00E6043C">
        <w:rPr>
          <w:rFonts w:ascii="Verdana" w:hAnsi="Verdana" w:cs="Verdana"/>
        </w:rPr>
        <w:t>Operação na área de t</w:t>
      </w:r>
      <w:r>
        <w:rPr>
          <w:rFonts w:ascii="Verdana" w:hAnsi="Verdana" w:cs="Verdana"/>
        </w:rPr>
        <w:t xml:space="preserve">ransporte rodoviário nacional. </w:t>
      </w:r>
      <w:r w:rsidRPr="00E6043C">
        <w:rPr>
          <w:rFonts w:ascii="Verdana" w:hAnsi="Verdana" w:cs="Verdana"/>
        </w:rPr>
        <w:t>Emissão de documentos de embarque (Conhecimento de Transporte Eletrônico, Notas fiscais eletrônicas).</w:t>
      </w:r>
    </w:p>
    <w:p w:rsidR="00E6043C" w:rsidRPr="000D6B30" w:rsidRDefault="00E6043C" w:rsidP="000D6B30">
      <w:pPr>
        <w:pStyle w:val="SemEspaamento"/>
        <w:ind w:left="284"/>
        <w:rPr>
          <w:rFonts w:ascii="Verdana" w:hAnsi="Verdana" w:cs="Verdana"/>
        </w:rPr>
      </w:pPr>
      <w:r w:rsidRPr="00E6043C">
        <w:rPr>
          <w:rFonts w:ascii="Verdana" w:hAnsi="Verdana" w:cs="Verdana"/>
        </w:rPr>
        <w:t>Pagamento de motoristas terceirizados através de relatórios, após a emissão de Con</w:t>
      </w:r>
      <w:r>
        <w:rPr>
          <w:rFonts w:ascii="Verdana" w:hAnsi="Verdana" w:cs="Verdana"/>
        </w:rPr>
        <w:t xml:space="preserve">tratos de Frete para cada rota. </w:t>
      </w:r>
      <w:r w:rsidRPr="00E6043C">
        <w:rPr>
          <w:rFonts w:ascii="Verdana" w:hAnsi="Verdana" w:cs="Verdana"/>
        </w:rPr>
        <w:t>Registro/controle de planilhas de embarque de diversos clientes, bem</w:t>
      </w:r>
      <w:r>
        <w:rPr>
          <w:rFonts w:ascii="Verdana" w:hAnsi="Verdana" w:cs="Verdana"/>
        </w:rPr>
        <w:t xml:space="preserve"> como o contato com os mesmos. </w:t>
      </w:r>
      <w:r w:rsidRPr="00E6043C">
        <w:rPr>
          <w:rFonts w:ascii="Verdana" w:hAnsi="Verdana" w:cs="Verdana"/>
        </w:rPr>
        <w:t>Controle de gerenciamento de risco/ cadastramen</w:t>
      </w:r>
      <w:r>
        <w:rPr>
          <w:rFonts w:ascii="Verdana" w:hAnsi="Verdana" w:cs="Verdana"/>
        </w:rPr>
        <w:t>to de motoristas na seguradora, r</w:t>
      </w:r>
      <w:r w:rsidRPr="00E6043C">
        <w:rPr>
          <w:rFonts w:ascii="Verdana" w:hAnsi="Verdana" w:cs="Verdana"/>
        </w:rPr>
        <w:t>egistro de embarq</w:t>
      </w:r>
      <w:r w:rsidR="000D6B30">
        <w:rPr>
          <w:rFonts w:ascii="Verdana" w:hAnsi="Verdana" w:cs="Verdana"/>
        </w:rPr>
        <w:t>ues em planilhas de averbações, a</w:t>
      </w:r>
      <w:r w:rsidRPr="00E6043C">
        <w:rPr>
          <w:rFonts w:ascii="Verdana" w:hAnsi="Verdana" w:cs="Verdana"/>
        </w:rPr>
        <w:t>companhamento de localização de motoristas através de softwares especializados para maior controle da carga a ser entregue/coletada.</w:t>
      </w:r>
      <w:r w:rsidR="001D5D5B" w:rsidRPr="00E6043C">
        <w:rPr>
          <w:rFonts w:ascii="Verdana" w:hAnsi="Verdana" w:cs="Verdana"/>
        </w:rPr>
        <w:br/>
      </w:r>
    </w:p>
    <w:p w:rsidR="00E6043C" w:rsidRPr="00E6043C" w:rsidRDefault="00971E5F" w:rsidP="002C1FA1">
      <w:pPr>
        <w:pStyle w:val="SemEspaamento"/>
        <w:numPr>
          <w:ilvl w:val="0"/>
          <w:numId w:val="5"/>
        </w:numPr>
        <w:ind w:left="284" w:hanging="284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02/06/2014</w:t>
      </w:r>
      <w:r w:rsidR="0094408F">
        <w:rPr>
          <w:rFonts w:ascii="Verdana" w:hAnsi="Verdana" w:cs="Verdana"/>
          <w:b/>
          <w:bCs/>
        </w:rPr>
        <w:t xml:space="preserve"> – 16/01/2015</w:t>
      </w:r>
      <w:r>
        <w:rPr>
          <w:rFonts w:ascii="Verdana" w:hAnsi="Verdana" w:cs="Verdana"/>
          <w:b/>
          <w:bCs/>
        </w:rPr>
        <w:t xml:space="preserve"> – </w:t>
      </w:r>
      <w:proofErr w:type="spellStart"/>
      <w:r>
        <w:rPr>
          <w:rFonts w:ascii="Verdana" w:hAnsi="Verdana" w:cs="Verdana"/>
          <w:b/>
          <w:bCs/>
        </w:rPr>
        <w:t>Commander</w:t>
      </w:r>
      <w:proofErr w:type="spellEnd"/>
      <w:r>
        <w:rPr>
          <w:rFonts w:ascii="Verdana" w:hAnsi="Verdana" w:cs="Verdana"/>
          <w:b/>
          <w:bCs/>
        </w:rPr>
        <w:t xml:space="preserve"> Logística Ltda.</w:t>
      </w:r>
    </w:p>
    <w:p w:rsidR="00971E5F" w:rsidRDefault="00971E5F" w:rsidP="00971E5F">
      <w:pPr>
        <w:pStyle w:val="SemEspaamento"/>
        <w:ind w:left="284"/>
        <w:rPr>
          <w:rFonts w:ascii="Verdana" w:hAnsi="Verdana" w:cs="Verdana"/>
          <w:i/>
          <w:iCs/>
        </w:rPr>
      </w:pPr>
      <w:r w:rsidRPr="002353D7">
        <w:rPr>
          <w:rFonts w:ascii="Verdana" w:hAnsi="Verdana" w:cs="Verdana"/>
          <w:i/>
          <w:iCs/>
        </w:rPr>
        <w:t xml:space="preserve">Cargo: </w:t>
      </w:r>
      <w:r>
        <w:rPr>
          <w:rFonts w:ascii="Verdana" w:hAnsi="Verdana" w:cs="Verdana"/>
          <w:i/>
          <w:iCs/>
        </w:rPr>
        <w:t>Assistente de Importação</w:t>
      </w:r>
    </w:p>
    <w:p w:rsidR="00971E5F" w:rsidRDefault="00971E5F" w:rsidP="00971E5F">
      <w:pPr>
        <w:spacing w:after="120" w:line="240" w:lineRule="auto"/>
        <w:ind w:left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Principais atividades</w:t>
      </w:r>
      <w:r>
        <w:rPr>
          <w:rFonts w:ascii="Verdana" w:hAnsi="Verdana" w:cs="Verdana"/>
          <w:color w:val="404040"/>
        </w:rPr>
        <w:t>: Consulta de</w:t>
      </w:r>
      <w:r w:rsidRPr="00971E5F">
        <w:rPr>
          <w:rFonts w:ascii="Verdana" w:hAnsi="Verdana" w:cs="Verdana"/>
          <w:color w:val="404040"/>
        </w:rPr>
        <w:t xml:space="preserve"> classific</w:t>
      </w:r>
      <w:r w:rsidR="0094408F">
        <w:rPr>
          <w:rFonts w:ascii="Verdana" w:hAnsi="Verdana" w:cs="Verdana"/>
          <w:color w:val="404040"/>
        </w:rPr>
        <w:t>ação fiscal de acordo com a TEC,</w:t>
      </w:r>
      <w:r w:rsidRPr="00971E5F">
        <w:rPr>
          <w:rFonts w:ascii="Verdana" w:hAnsi="Verdana" w:cs="Verdana"/>
          <w:color w:val="404040"/>
        </w:rPr>
        <w:t xml:space="preserve"> </w:t>
      </w:r>
      <w:r w:rsidR="0094408F">
        <w:rPr>
          <w:rFonts w:ascii="Verdana" w:hAnsi="Verdana" w:cs="Verdana"/>
          <w:color w:val="404040"/>
        </w:rPr>
        <w:t>a</w:t>
      </w:r>
      <w:r>
        <w:rPr>
          <w:rFonts w:ascii="Verdana" w:hAnsi="Verdana" w:cs="Verdana"/>
          <w:color w:val="404040"/>
        </w:rPr>
        <w:t>nálise de</w:t>
      </w:r>
      <w:r w:rsidRPr="00971E5F">
        <w:rPr>
          <w:rFonts w:ascii="Verdana" w:hAnsi="Verdana" w:cs="Verdana"/>
          <w:color w:val="404040"/>
        </w:rPr>
        <w:t xml:space="preserve"> documentos: </w:t>
      </w:r>
      <w:proofErr w:type="spellStart"/>
      <w:r w:rsidRPr="00971E5F">
        <w:rPr>
          <w:rFonts w:ascii="Verdana" w:hAnsi="Verdana" w:cs="Verdana"/>
          <w:color w:val="404040"/>
        </w:rPr>
        <w:t>Purchase</w:t>
      </w:r>
      <w:proofErr w:type="spellEnd"/>
      <w:r w:rsidRPr="00971E5F">
        <w:rPr>
          <w:rFonts w:ascii="Verdana" w:hAnsi="Verdana" w:cs="Verdana"/>
          <w:color w:val="404040"/>
        </w:rPr>
        <w:t xml:space="preserve"> </w:t>
      </w:r>
      <w:proofErr w:type="spellStart"/>
      <w:r w:rsidRPr="00971E5F">
        <w:rPr>
          <w:rFonts w:ascii="Verdana" w:hAnsi="Verdana" w:cs="Verdana"/>
          <w:color w:val="404040"/>
        </w:rPr>
        <w:t>Order</w:t>
      </w:r>
      <w:proofErr w:type="spellEnd"/>
      <w:r w:rsidRPr="00971E5F">
        <w:rPr>
          <w:rFonts w:ascii="Verdana" w:hAnsi="Verdana" w:cs="Verdana"/>
          <w:color w:val="404040"/>
        </w:rPr>
        <w:t>, Proforma</w:t>
      </w:r>
      <w:r w:rsidR="00F2095D">
        <w:rPr>
          <w:rFonts w:ascii="Verdana" w:hAnsi="Verdana" w:cs="Verdana"/>
          <w:color w:val="404040"/>
        </w:rPr>
        <w:t xml:space="preserve"> Invoice</w:t>
      </w:r>
      <w:r w:rsidRPr="00971E5F">
        <w:rPr>
          <w:rFonts w:ascii="Verdana" w:hAnsi="Verdana" w:cs="Verdana"/>
          <w:color w:val="404040"/>
        </w:rPr>
        <w:t xml:space="preserve">, </w:t>
      </w:r>
      <w:r w:rsidR="00F2095D">
        <w:rPr>
          <w:rFonts w:ascii="Verdana" w:hAnsi="Verdana" w:cs="Verdana"/>
          <w:color w:val="404040"/>
        </w:rPr>
        <w:t xml:space="preserve">Commercial </w:t>
      </w:r>
      <w:r w:rsidRPr="00971E5F">
        <w:rPr>
          <w:rFonts w:ascii="Verdana" w:hAnsi="Verdana" w:cs="Verdana"/>
          <w:color w:val="404040"/>
        </w:rPr>
        <w:t xml:space="preserve">Invoice, </w:t>
      </w:r>
      <w:r>
        <w:rPr>
          <w:rFonts w:ascii="Verdana" w:hAnsi="Verdana" w:cs="Verdana"/>
          <w:color w:val="404040"/>
        </w:rPr>
        <w:t xml:space="preserve">Packing </w:t>
      </w:r>
      <w:proofErr w:type="spellStart"/>
      <w:r>
        <w:rPr>
          <w:rFonts w:ascii="Verdana" w:hAnsi="Verdana" w:cs="Verdana"/>
          <w:color w:val="404040"/>
        </w:rPr>
        <w:t>L</w:t>
      </w:r>
      <w:r w:rsidR="00F2095D">
        <w:rPr>
          <w:rFonts w:ascii="Verdana" w:hAnsi="Verdana" w:cs="Verdana"/>
          <w:color w:val="404040"/>
        </w:rPr>
        <w:t>ist</w:t>
      </w:r>
      <w:proofErr w:type="spellEnd"/>
      <w:r w:rsidR="00F2095D">
        <w:rPr>
          <w:rFonts w:ascii="Verdana" w:hAnsi="Verdana" w:cs="Verdana"/>
          <w:color w:val="404040"/>
        </w:rPr>
        <w:t xml:space="preserve">, BL e AWB, </w:t>
      </w:r>
      <w:r w:rsidR="0094408F">
        <w:rPr>
          <w:rFonts w:ascii="Verdana" w:hAnsi="Verdana" w:cs="Verdana"/>
          <w:color w:val="404040"/>
        </w:rPr>
        <w:t xml:space="preserve">lançamento de dados no sistema, abertura de processos de importação, contato com </w:t>
      </w:r>
      <w:r w:rsidR="0094408F">
        <w:rPr>
          <w:rFonts w:ascii="Verdana" w:hAnsi="Verdana" w:cs="Verdana"/>
          <w:color w:val="404040"/>
        </w:rPr>
        <w:lastRenderedPageBreak/>
        <w:t>fornecedores a agentes de carga</w:t>
      </w:r>
      <w:r w:rsidR="00F2095D">
        <w:rPr>
          <w:rFonts w:ascii="Verdana" w:hAnsi="Verdana" w:cs="Verdana"/>
          <w:color w:val="404040"/>
        </w:rPr>
        <w:t>, c</w:t>
      </w:r>
      <w:r w:rsidR="00F2095D" w:rsidRPr="00F2095D">
        <w:rPr>
          <w:rFonts w:ascii="Verdana" w:hAnsi="Verdana" w:cs="Verdana"/>
          <w:color w:val="404040"/>
        </w:rPr>
        <w:t>ontrole de embar</w:t>
      </w:r>
      <w:r w:rsidR="00F2095D">
        <w:rPr>
          <w:rFonts w:ascii="Verdana" w:hAnsi="Verdana" w:cs="Verdana"/>
          <w:color w:val="404040"/>
        </w:rPr>
        <w:t xml:space="preserve">ques, </w:t>
      </w:r>
      <w:proofErr w:type="spellStart"/>
      <w:r w:rsidR="00F2095D" w:rsidRPr="00F2095D">
        <w:rPr>
          <w:rFonts w:ascii="Verdana" w:hAnsi="Verdana" w:cs="Verdana"/>
          <w:color w:val="404040"/>
        </w:rPr>
        <w:t>follow</w:t>
      </w:r>
      <w:proofErr w:type="spellEnd"/>
      <w:r w:rsidR="00F2095D" w:rsidRPr="00F2095D">
        <w:rPr>
          <w:rFonts w:ascii="Verdana" w:hAnsi="Verdana" w:cs="Verdana"/>
          <w:color w:val="404040"/>
        </w:rPr>
        <w:t xml:space="preserve"> </w:t>
      </w:r>
      <w:proofErr w:type="spellStart"/>
      <w:r w:rsidR="00F2095D" w:rsidRPr="00F2095D">
        <w:rPr>
          <w:rFonts w:ascii="Verdana" w:hAnsi="Verdana" w:cs="Verdana"/>
          <w:color w:val="404040"/>
        </w:rPr>
        <w:t>up</w:t>
      </w:r>
      <w:proofErr w:type="spellEnd"/>
      <w:r w:rsidR="00F2095D">
        <w:rPr>
          <w:rFonts w:ascii="Verdana" w:hAnsi="Verdana" w:cs="Verdana"/>
          <w:color w:val="404040"/>
        </w:rPr>
        <w:t xml:space="preserve"> com clientes</w:t>
      </w:r>
      <w:r w:rsidR="0094408F">
        <w:rPr>
          <w:rFonts w:ascii="Verdana" w:hAnsi="Verdana" w:cs="Verdana"/>
          <w:color w:val="404040"/>
        </w:rPr>
        <w:t xml:space="preserve"> e demais atividades pertinentes ao setor.</w:t>
      </w:r>
    </w:p>
    <w:p w:rsidR="001D5D5B" w:rsidRDefault="001D5D5B" w:rsidP="002C1FA1">
      <w:pPr>
        <w:pStyle w:val="SemEspaamento"/>
        <w:numPr>
          <w:ilvl w:val="0"/>
          <w:numId w:val="5"/>
        </w:numPr>
        <w:ind w:left="284" w:hanging="284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13/05/2013 – </w:t>
      </w:r>
      <w:r w:rsidR="00C903F9">
        <w:rPr>
          <w:rFonts w:ascii="Verdana" w:hAnsi="Verdana" w:cs="Verdana"/>
          <w:b/>
          <w:bCs/>
        </w:rPr>
        <w:t>22/05/2014</w:t>
      </w:r>
      <w:r>
        <w:rPr>
          <w:rFonts w:ascii="Verdana" w:hAnsi="Verdana" w:cs="Verdana"/>
          <w:b/>
          <w:bCs/>
        </w:rPr>
        <w:t xml:space="preserve"> – Sindicato dos Despachantes Aduaneiros do Estado do Rio Grande do Sul</w:t>
      </w:r>
    </w:p>
    <w:p w:rsidR="001D5D5B" w:rsidRDefault="001D5D5B" w:rsidP="002C0636">
      <w:pPr>
        <w:pStyle w:val="SemEspaamento"/>
        <w:ind w:left="284"/>
        <w:rPr>
          <w:rFonts w:ascii="Verdana" w:hAnsi="Verdana" w:cs="Verdana"/>
          <w:i/>
          <w:iCs/>
        </w:rPr>
      </w:pPr>
      <w:r w:rsidRPr="002353D7">
        <w:rPr>
          <w:rFonts w:ascii="Verdana" w:hAnsi="Verdana" w:cs="Verdana"/>
          <w:i/>
          <w:iCs/>
        </w:rPr>
        <w:t xml:space="preserve">Cargo: </w:t>
      </w:r>
      <w:r>
        <w:rPr>
          <w:rFonts w:ascii="Verdana" w:hAnsi="Verdana" w:cs="Verdana"/>
          <w:i/>
          <w:iCs/>
        </w:rPr>
        <w:t>Auxiliar Administrativo</w:t>
      </w:r>
    </w:p>
    <w:p w:rsidR="001D5D5B" w:rsidRPr="00C92B5A" w:rsidRDefault="001D5D5B" w:rsidP="001C533E">
      <w:pPr>
        <w:spacing w:after="120" w:line="240" w:lineRule="auto"/>
        <w:ind w:left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Principais atividades</w:t>
      </w:r>
      <w:r>
        <w:rPr>
          <w:rFonts w:ascii="Verdana" w:hAnsi="Verdana" w:cs="Verdana"/>
          <w:color w:val="404040"/>
        </w:rPr>
        <w:t xml:space="preserve">: </w:t>
      </w:r>
      <w:bookmarkStart w:id="0" w:name="_GoBack"/>
      <w:r>
        <w:rPr>
          <w:rFonts w:ascii="Verdana" w:hAnsi="Verdana" w:cs="Verdana"/>
          <w:color w:val="595959"/>
        </w:rPr>
        <w:t>Conferência Técnica e Emissão de</w:t>
      </w:r>
      <w:r w:rsidRPr="001C533E">
        <w:rPr>
          <w:rFonts w:ascii="Verdana" w:hAnsi="Verdana" w:cs="Verdana"/>
          <w:color w:val="595959"/>
        </w:rPr>
        <w:t xml:space="preserve"> Certificado de Origem </w:t>
      </w:r>
      <w:r>
        <w:rPr>
          <w:rFonts w:ascii="Verdana" w:hAnsi="Verdana" w:cs="Verdana"/>
          <w:color w:val="595959"/>
        </w:rPr>
        <w:t xml:space="preserve">através de sistema informatizado da </w:t>
      </w:r>
      <w:proofErr w:type="spellStart"/>
      <w:r w:rsidRPr="001C533E">
        <w:rPr>
          <w:rFonts w:ascii="Verdana" w:hAnsi="Verdana" w:cs="Verdana"/>
          <w:color w:val="595959"/>
        </w:rPr>
        <w:t>Fecomércio</w:t>
      </w:r>
      <w:proofErr w:type="spellEnd"/>
      <w:r>
        <w:rPr>
          <w:rFonts w:ascii="Verdana" w:hAnsi="Verdana" w:cs="Verdana"/>
          <w:color w:val="595959"/>
        </w:rPr>
        <w:t>, r</w:t>
      </w:r>
      <w:r w:rsidRPr="001C533E">
        <w:rPr>
          <w:rFonts w:ascii="Verdana" w:hAnsi="Verdana" w:cs="Verdana"/>
          <w:color w:val="595959"/>
        </w:rPr>
        <w:t>eestruturação da documentação ex</w:t>
      </w:r>
      <w:r>
        <w:rPr>
          <w:rFonts w:ascii="Verdana" w:hAnsi="Verdana" w:cs="Verdana"/>
          <w:color w:val="595959"/>
        </w:rPr>
        <w:t>igida nos processos operacionais, c</w:t>
      </w:r>
      <w:r w:rsidRPr="001C533E">
        <w:rPr>
          <w:rFonts w:ascii="Verdana" w:hAnsi="Verdana" w:cs="Verdana"/>
          <w:color w:val="595959"/>
        </w:rPr>
        <w:t xml:space="preserve">onsultoria aos </w:t>
      </w:r>
      <w:r>
        <w:rPr>
          <w:rFonts w:ascii="Verdana" w:hAnsi="Verdana" w:cs="Verdana"/>
          <w:color w:val="595959"/>
        </w:rPr>
        <w:t>associados</w:t>
      </w:r>
      <w:r w:rsidRPr="001C533E">
        <w:rPr>
          <w:rFonts w:ascii="Verdana" w:hAnsi="Verdana" w:cs="Verdana"/>
          <w:color w:val="595959"/>
        </w:rPr>
        <w:t xml:space="preserve"> nas pesquisas de NCM e NALADI</w:t>
      </w:r>
      <w:r>
        <w:rPr>
          <w:rFonts w:ascii="Verdana" w:hAnsi="Verdana" w:cs="Verdana"/>
          <w:color w:val="595959"/>
        </w:rPr>
        <w:t>, a</w:t>
      </w:r>
      <w:r w:rsidRPr="001C533E">
        <w:rPr>
          <w:rFonts w:ascii="Verdana" w:hAnsi="Verdana" w:cs="Verdana"/>
          <w:color w:val="595959"/>
        </w:rPr>
        <w:t>tualização contínua de documentos</w:t>
      </w:r>
      <w:r>
        <w:rPr>
          <w:rFonts w:ascii="Verdana" w:hAnsi="Verdana" w:cs="Verdana"/>
          <w:color w:val="595959"/>
        </w:rPr>
        <w:t xml:space="preserve">, contatos com associados via e-mail e telefone e atendimento ao público. </w:t>
      </w:r>
      <w:bookmarkEnd w:id="0"/>
    </w:p>
    <w:p w:rsidR="001D5D5B" w:rsidRDefault="001D5D5B" w:rsidP="00B30D63">
      <w:pPr>
        <w:pStyle w:val="Seo"/>
        <w:rPr>
          <w:rFonts w:ascii="Verdana" w:hAnsi="Verdana" w:cs="Verdana"/>
        </w:rPr>
      </w:pPr>
      <w:r>
        <w:rPr>
          <w:rFonts w:ascii="Verdana" w:hAnsi="Verdana" w:cs="Verdana"/>
        </w:rPr>
        <w:t xml:space="preserve">qualificações </w:t>
      </w:r>
    </w:p>
    <w:p w:rsidR="00654DE5" w:rsidRDefault="00654DE5" w:rsidP="00B30D63">
      <w:pPr>
        <w:pStyle w:val="Seo"/>
        <w:rPr>
          <w:rFonts w:ascii="Verdana" w:hAnsi="Verdana" w:cs="Verdana"/>
        </w:rPr>
      </w:pPr>
    </w:p>
    <w:p w:rsidR="001D5D5B" w:rsidRDefault="001D5D5B" w:rsidP="00B30D63">
      <w:pPr>
        <w:pStyle w:val="Seo"/>
        <w:rPr>
          <w:rFonts w:ascii="Verdana" w:hAnsi="Verdana" w:cs="Verdana"/>
        </w:rPr>
      </w:pPr>
    </w:p>
    <w:p w:rsidR="001D5D5B" w:rsidRDefault="00C903F9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 w:cs="Verdana"/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-284480</wp:posOffset>
                </wp:positionV>
                <wp:extent cx="5667375" cy="0"/>
                <wp:effectExtent l="9525" t="10795" r="9525" b="8255"/>
                <wp:wrapNone/>
                <wp:docPr id="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8708B7" id="AutoShape 166" o:spid="_x0000_s1026" type="#_x0000_t32" style="position:absolute;margin-left:0;margin-top:-22.4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09JQIAAD4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" strokecolor="#b9bec7" strokeweight="1pt">
                <w10:wrap anchorx="margin"/>
                <w10:anchorlock/>
              </v:shape>
            </w:pict>
          </mc:Fallback>
        </mc:AlternateContent>
      </w:r>
      <w:r w:rsidR="001D5D5B">
        <w:rPr>
          <w:rFonts w:ascii="Verdana" w:hAnsi="Verdana" w:cs="Verdana"/>
          <w:b/>
          <w:bCs/>
        </w:rPr>
        <w:t>19/10/2013 - Condições de Venda para o Mercado Externo (SEBRAE);</w:t>
      </w:r>
    </w:p>
    <w:p w:rsidR="001D5D5B" w:rsidRDefault="001D5D5B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17/09/2013 – Procedimentos de Exportação (SEBRAE);</w:t>
      </w:r>
    </w:p>
    <w:p w:rsidR="001D5D5B" w:rsidRPr="00FC21FC" w:rsidRDefault="001D5D5B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 w:cs="Verdana"/>
          <w:b/>
          <w:bCs/>
        </w:rPr>
      </w:pPr>
      <w:r w:rsidRPr="00FC21FC">
        <w:rPr>
          <w:rFonts w:ascii="Verdana" w:hAnsi="Verdana" w:cs="Verdana"/>
          <w:b/>
          <w:bCs/>
        </w:rPr>
        <w:t>20/08/2013 – Planejamento de Exportação (SEBRAE);</w:t>
      </w:r>
    </w:p>
    <w:p w:rsidR="001D5D5B" w:rsidRPr="00FC21FC" w:rsidRDefault="001D5D5B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16/07</w:t>
      </w:r>
      <w:r w:rsidRPr="00F40FAD">
        <w:rPr>
          <w:rFonts w:ascii="Verdana" w:hAnsi="Verdana" w:cs="Verdana"/>
          <w:b/>
          <w:bCs/>
        </w:rPr>
        <w:t>/2012 – Tributos sobre as importações (Aduaneiras Cursos e Treinamentos):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>Tributos incidentes nas importações, cálculo e formas de recolhimentos de tributos pela RF.</w:t>
      </w:r>
    </w:p>
    <w:p w:rsidR="001D5D5B" w:rsidRPr="00F40FAD" w:rsidRDefault="001D5D5B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 w:cs="Verdana"/>
          <w:b/>
          <w:bCs/>
        </w:rPr>
      </w:pPr>
      <w:r w:rsidRPr="00F40FAD">
        <w:rPr>
          <w:rFonts w:ascii="Verdana" w:hAnsi="Verdana" w:cs="Verdana"/>
          <w:b/>
          <w:bCs/>
        </w:rPr>
        <w:t>17/07/2012 – Sistemática de Importação (Aduaneiras Cursos e Treinamentos):</w:t>
      </w:r>
      <w:r>
        <w:rPr>
          <w:rFonts w:ascii="Verdana" w:hAnsi="Verdana" w:cs="Verdana"/>
        </w:rPr>
        <w:t xml:space="preserve"> Aspectos relevantes da negociação internacional, modalidades de importação, controle governamental, documentos da importação e regimes aduaneiros especiais.</w:t>
      </w:r>
    </w:p>
    <w:p w:rsidR="001D5D5B" w:rsidRPr="00CF4864" w:rsidRDefault="001D5D5B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23/07/2012 - Siscomex e Despacho Aduaneiro na Importação </w:t>
      </w:r>
      <w:r w:rsidRPr="00F40FAD">
        <w:rPr>
          <w:rFonts w:ascii="Verdana" w:hAnsi="Verdana" w:cs="Verdana"/>
          <w:b/>
          <w:bCs/>
        </w:rPr>
        <w:t>(Aduaneiras Cursos e Treinamentos):</w:t>
      </w:r>
      <w:r>
        <w:rPr>
          <w:rFonts w:ascii="Verdana" w:hAnsi="Verdana" w:cs="Verdana"/>
        </w:rPr>
        <w:t xml:space="preserve"> </w:t>
      </w:r>
      <w:r w:rsidRPr="00CF4864">
        <w:rPr>
          <w:rFonts w:ascii="Verdana" w:hAnsi="Verdana" w:cs="Verdana"/>
        </w:rPr>
        <w:t>Siscomex-importação – credenciamento e habilitação para acesso ao sistema, despacho aduaneiro e legislação.</w:t>
      </w:r>
    </w:p>
    <w:p w:rsidR="00474B15" w:rsidRDefault="001D5D5B" w:rsidP="002C1FA1">
      <w:pPr>
        <w:pStyle w:val="PargrafodaLista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Verdana" w:hAnsi="Verdana" w:cs="Verdana"/>
        </w:rPr>
      </w:pPr>
      <w:r w:rsidRPr="00AE31DB">
        <w:rPr>
          <w:rFonts w:ascii="Verdana" w:hAnsi="Verdana" w:cs="Verdana"/>
          <w:b/>
          <w:bCs/>
        </w:rPr>
        <w:t>Inglês – Intermediário</w:t>
      </w:r>
      <w:r>
        <w:rPr>
          <w:rFonts w:ascii="Verdana" w:hAnsi="Verdana" w:cs="Verdana"/>
        </w:rPr>
        <w:t xml:space="preserve"> (</w:t>
      </w:r>
      <w:proofErr w:type="spellStart"/>
      <w:r>
        <w:rPr>
          <w:rFonts w:ascii="Verdana" w:hAnsi="Verdana" w:cs="Verdana"/>
        </w:rPr>
        <w:t>Styllu’s</w:t>
      </w:r>
      <w:proofErr w:type="spellEnd"/>
      <w:r>
        <w:rPr>
          <w:rFonts w:ascii="Verdana" w:hAnsi="Verdana" w:cs="Verdana"/>
        </w:rPr>
        <w:t xml:space="preserve"> Centro de Qualificação Profissional).</w:t>
      </w:r>
    </w:p>
    <w:p w:rsidR="00BB0903" w:rsidRPr="00BB0903" w:rsidRDefault="00BB0903" w:rsidP="00BB0903">
      <w:pPr>
        <w:pStyle w:val="PargrafodaLista"/>
        <w:spacing w:after="120" w:line="240" w:lineRule="auto"/>
        <w:ind w:left="284"/>
        <w:jc w:val="both"/>
        <w:rPr>
          <w:rFonts w:ascii="Verdana" w:hAnsi="Verdana" w:cs="Verdana"/>
        </w:rPr>
      </w:pPr>
    </w:p>
    <w:p w:rsidR="001D5D5B" w:rsidRDefault="001D5D5B" w:rsidP="00617EE9">
      <w:pPr>
        <w:pStyle w:val="Seo"/>
        <w:jc w:val="both"/>
      </w:pPr>
      <w:r>
        <w:t>HABILIDADES</w:t>
      </w:r>
    </w:p>
    <w:p w:rsidR="001D5D5B" w:rsidRPr="002C0636" w:rsidRDefault="001D5D5B" w:rsidP="00617EE9">
      <w:pPr>
        <w:pStyle w:val="Seo"/>
        <w:jc w:val="both"/>
        <w:rPr>
          <w:rFonts w:cs="Times New Roman"/>
        </w:rPr>
      </w:pPr>
    </w:p>
    <w:p w:rsidR="001D5D5B" w:rsidRDefault="00C903F9" w:rsidP="00617EE9">
      <w:pPr>
        <w:pStyle w:val="Seo"/>
        <w:jc w:val="both"/>
        <w:rPr>
          <w:rFonts w:ascii="Verdana" w:hAnsi="Verdana" w:cs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-7620</wp:posOffset>
                </wp:positionV>
                <wp:extent cx="5667375" cy="0"/>
                <wp:effectExtent l="13335" t="11430" r="15240" b="762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B7897D" id="AutoShape 13" o:spid="_x0000_s1026" type="#_x0000_t32" style="position:absolute;margin-left:.3pt;margin-top:-.6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" strokecolor="#b9bec7" strokeweight="1pt">
                <w10:wrap anchorx="margin"/>
                <w10:anchorlock/>
              </v:shape>
            </w:pict>
          </mc:Fallback>
        </mc:AlternateContent>
      </w:r>
    </w:p>
    <w:p w:rsidR="001D5D5B" w:rsidRPr="0019523E" w:rsidRDefault="001D5D5B" w:rsidP="002C1FA1">
      <w:pPr>
        <w:pStyle w:val="PargrafodaLista"/>
        <w:numPr>
          <w:ilvl w:val="0"/>
          <w:numId w:val="6"/>
        </w:numPr>
        <w:jc w:val="both"/>
        <w:rPr>
          <w:rFonts w:ascii="Verdana" w:hAnsi="Verdana" w:cs="Verdana"/>
        </w:rPr>
      </w:pPr>
      <w:r w:rsidRPr="0019523E">
        <w:rPr>
          <w:rFonts w:ascii="Verdana" w:hAnsi="Verdana" w:cs="Verdana"/>
          <w:b/>
          <w:bCs/>
        </w:rPr>
        <w:t xml:space="preserve">Domínio de Informática: </w:t>
      </w:r>
      <w:r w:rsidRPr="0019523E">
        <w:rPr>
          <w:rFonts w:ascii="Verdana" w:hAnsi="Verdana" w:cs="Verdana"/>
        </w:rPr>
        <w:t xml:space="preserve">Pacote Office (Word, Excel, Power Point, Outlook, </w:t>
      </w:r>
      <w:proofErr w:type="spellStart"/>
      <w:r w:rsidRPr="0019523E">
        <w:rPr>
          <w:rFonts w:ascii="Verdana" w:hAnsi="Verdana" w:cs="Verdana"/>
        </w:rPr>
        <w:t>Acess</w:t>
      </w:r>
      <w:proofErr w:type="spellEnd"/>
      <w:r w:rsidRPr="0019523E">
        <w:rPr>
          <w:rFonts w:ascii="Verdana" w:hAnsi="Verdana" w:cs="Verdana"/>
        </w:rPr>
        <w:t>) Versões 2003, 2007 e 2010; Br Office; Web Design; Sistema Operacional Windows XP, 7.</w:t>
      </w:r>
    </w:p>
    <w:p w:rsidR="001D5D5B" w:rsidRDefault="001D5D5B" w:rsidP="002C1FA1">
      <w:pPr>
        <w:pStyle w:val="PargrafodaLista"/>
        <w:numPr>
          <w:ilvl w:val="0"/>
          <w:numId w:val="6"/>
        </w:numPr>
        <w:jc w:val="both"/>
        <w:rPr>
          <w:rFonts w:ascii="Verdana" w:hAnsi="Verdana" w:cs="Verdana"/>
        </w:rPr>
      </w:pPr>
      <w:r w:rsidRPr="00AE31DB">
        <w:rPr>
          <w:rFonts w:ascii="Verdana" w:hAnsi="Verdana" w:cs="Verdana"/>
          <w:b/>
          <w:bCs/>
        </w:rPr>
        <w:t xml:space="preserve">Idiomas: </w:t>
      </w:r>
      <w:r w:rsidRPr="00AE31DB">
        <w:rPr>
          <w:rFonts w:ascii="Verdana" w:hAnsi="Verdana" w:cs="Verdana"/>
        </w:rPr>
        <w:t>Inglês (Intermediário/Avançado), Espanhol (B</w:t>
      </w:r>
      <w:r>
        <w:rPr>
          <w:rFonts w:ascii="Verdana" w:hAnsi="Verdana" w:cs="Verdana"/>
        </w:rPr>
        <w:t>ásico)</w:t>
      </w:r>
    </w:p>
    <w:p w:rsidR="001D5D5B" w:rsidRDefault="00654DE5" w:rsidP="002C1FA1">
      <w:pPr>
        <w:pStyle w:val="PargrafodaLista"/>
        <w:numPr>
          <w:ilvl w:val="0"/>
          <w:numId w:val="6"/>
        </w:num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Boa Comunicação</w:t>
      </w:r>
    </w:p>
    <w:p w:rsidR="001D5D5B" w:rsidRDefault="001D5D5B" w:rsidP="002C1FA1">
      <w:pPr>
        <w:pStyle w:val="PargrafodaLista"/>
        <w:numPr>
          <w:ilvl w:val="0"/>
          <w:numId w:val="6"/>
        </w:num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Organização;</w:t>
      </w:r>
    </w:p>
    <w:p w:rsidR="001D5D5B" w:rsidRDefault="001D5D5B" w:rsidP="002C1FA1">
      <w:pPr>
        <w:pStyle w:val="PargrafodaLista"/>
        <w:numPr>
          <w:ilvl w:val="0"/>
          <w:numId w:val="6"/>
        </w:num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Assiduidade;</w:t>
      </w:r>
    </w:p>
    <w:p w:rsidR="001D5D5B" w:rsidRDefault="001D5D5B" w:rsidP="002C1FA1">
      <w:pPr>
        <w:pStyle w:val="PargrafodaLista"/>
        <w:numPr>
          <w:ilvl w:val="0"/>
          <w:numId w:val="6"/>
        </w:num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Pontualidade;</w:t>
      </w:r>
    </w:p>
    <w:p w:rsidR="001D5D5B" w:rsidRPr="00654DE5" w:rsidRDefault="00C903F9" w:rsidP="002C1FA1">
      <w:pPr>
        <w:pStyle w:val="PargrafodaLista"/>
        <w:numPr>
          <w:ilvl w:val="0"/>
          <w:numId w:val="6"/>
        </w:numPr>
        <w:jc w:val="both"/>
        <w:rPr>
          <w:rFonts w:ascii="Verdana" w:hAnsi="Verdana" w:cs="Verdana"/>
          <w:b/>
          <w:bCs/>
        </w:rPr>
      </w:pPr>
      <w:proofErr w:type="spellStart"/>
      <w:r>
        <w:rPr>
          <w:rFonts w:ascii="Verdana" w:hAnsi="Verdana" w:cs="Verdana"/>
          <w:b/>
          <w:bCs/>
        </w:rPr>
        <w:t>Proatividade</w:t>
      </w:r>
      <w:proofErr w:type="spellEnd"/>
      <w:r w:rsidR="001D5D5B">
        <w:rPr>
          <w:rFonts w:ascii="Verdana" w:hAnsi="Verdana" w:cs="Verdana"/>
          <w:b/>
          <w:bCs/>
        </w:rPr>
        <w:t>;</w:t>
      </w:r>
    </w:p>
    <w:sectPr w:rsidR="001D5D5B" w:rsidRPr="00654DE5" w:rsidSect="002C0636">
      <w:headerReference w:type="default" r:id="rId8"/>
      <w:footerReference w:type="default" r:id="rId9"/>
      <w:pgSz w:w="11907" w:h="16839" w:code="1"/>
      <w:pgMar w:top="426" w:right="567" w:bottom="61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40" w:rsidRDefault="000B47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4740" w:rsidRDefault="000B47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5B" w:rsidRDefault="009538F8" w:rsidP="009967CD">
    <w:pPr>
      <w:pStyle w:val="Rodap"/>
      <w:jc w:val="right"/>
      <w:rPr>
        <w:rFonts w:cs="Times New Roman"/>
      </w:rPr>
    </w:pPr>
    <w:r>
      <w:fldChar w:fldCharType="begin"/>
    </w:r>
    <w:r>
      <w:instrText xml:space="preserve"> PAGE </w:instrText>
    </w:r>
    <w:r>
      <w:fldChar w:fldCharType="separate"/>
    </w:r>
    <w:r w:rsidR="00A5192A">
      <w:rPr>
        <w:noProof/>
      </w:rPr>
      <w:t>2</w:t>
    </w:r>
    <w:r>
      <w:rPr>
        <w:noProof/>
      </w:rPr>
      <w:fldChar w:fldCharType="end"/>
    </w:r>
    <w:r w:rsidR="001D5D5B">
      <w:t xml:space="preserve"> </w:t>
    </w:r>
    <w:r w:rsidR="00C903F9">
      <w:rPr>
        <w:rFonts w:cs="Times New Roman"/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oval w14:anchorId="20B7E570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40" w:rsidRDefault="000B47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4740" w:rsidRDefault="000B47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5B" w:rsidRDefault="001D5D5B" w:rsidP="009967CD">
    <w:pPr>
      <w:pStyle w:val="Cabealho"/>
      <w:jc w:val="right"/>
      <w:rPr>
        <w:rFonts w:cs="Times New Roman"/>
      </w:rPr>
    </w:pPr>
    <w:r>
      <w:rPr>
        <w:sz w:val="16"/>
        <w:szCs w:val="16"/>
      </w:rPr>
      <w:t>[Escolha a data]</w:t>
    </w:r>
    <w:r w:rsidR="00C903F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7346950</wp:posOffset>
              </wp:positionH>
              <wp:positionV relativeFrom="page">
                <wp:posOffset>-86360</wp:posOffset>
              </wp:positionV>
              <wp:extent cx="0" cy="10884535"/>
              <wp:effectExtent l="12700" t="8890" r="6350" b="1270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45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7EB0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.5pt;margin-top:-6.8pt;width:0;height:8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9ED"/>
    <w:multiLevelType w:val="multilevel"/>
    <w:tmpl w:val="CD40BF9A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cs="Symbol" w:hint="default"/>
        <w:color w:val="FE8637"/>
        <w:sz w:val="18"/>
        <w:szCs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cs="Symbol" w:hint="default"/>
        <w:color w:val="FE8637"/>
        <w:sz w:val="18"/>
        <w:szCs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cs="Symbol" w:hint="default"/>
        <w:color w:val="E65B01"/>
        <w:sz w:val="12"/>
        <w:szCs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cs="Symbol" w:hint="default"/>
        <w:color w:val="E65B01"/>
        <w:sz w:val="12"/>
        <w:szCs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cs="Symbol" w:hint="default"/>
        <w:color w:val="auto"/>
        <w:sz w:val="12"/>
        <w:szCs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cs="Symbol" w:hint="default"/>
        <w:color w:val="auto"/>
        <w:sz w:val="12"/>
        <w:szCs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cs="Symbol" w:hint="default"/>
        <w:color w:val="auto"/>
        <w:sz w:val="12"/>
        <w:szCs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cs="Symbol" w:hint="default"/>
        <w:color w:val="auto"/>
        <w:sz w:val="12"/>
        <w:szCs w:val="12"/>
      </w:rPr>
    </w:lvl>
  </w:abstractNum>
  <w:abstractNum w:abstractNumId="1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2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  <w:szCs w:val="16"/>
      </w:rPr>
    </w:lvl>
  </w:abstractNum>
  <w:abstractNum w:abstractNumId="3">
    <w:nsid w:val="51305AC4"/>
    <w:multiLevelType w:val="hybridMultilevel"/>
    <w:tmpl w:val="8FFAE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8F6"/>
    <w:multiLevelType w:val="hybridMultilevel"/>
    <w:tmpl w:val="8E8C2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D30227"/>
    <w:multiLevelType w:val="hybridMultilevel"/>
    <w:tmpl w:val="97426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AF57CC"/>
    <w:multiLevelType w:val="hybridMultilevel"/>
    <w:tmpl w:val="0D3CF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47B18"/>
    <w:rsid w:val="000960BB"/>
    <w:rsid w:val="000B4740"/>
    <w:rsid w:val="000B4C11"/>
    <w:rsid w:val="000C2148"/>
    <w:rsid w:val="000D6B30"/>
    <w:rsid w:val="000E1D8E"/>
    <w:rsid w:val="000F3471"/>
    <w:rsid w:val="000F3766"/>
    <w:rsid w:val="000F4FDE"/>
    <w:rsid w:val="001071DD"/>
    <w:rsid w:val="0011126E"/>
    <w:rsid w:val="00111619"/>
    <w:rsid w:val="00120BA1"/>
    <w:rsid w:val="001239BA"/>
    <w:rsid w:val="00134872"/>
    <w:rsid w:val="00141593"/>
    <w:rsid w:val="001638B8"/>
    <w:rsid w:val="00163F2A"/>
    <w:rsid w:val="001868E9"/>
    <w:rsid w:val="00191817"/>
    <w:rsid w:val="00192D3B"/>
    <w:rsid w:val="0019523E"/>
    <w:rsid w:val="0019533D"/>
    <w:rsid w:val="001B0AE4"/>
    <w:rsid w:val="001C1C4C"/>
    <w:rsid w:val="001C3F19"/>
    <w:rsid w:val="001C533E"/>
    <w:rsid w:val="001D5D5B"/>
    <w:rsid w:val="001E25E5"/>
    <w:rsid w:val="001E4DF9"/>
    <w:rsid w:val="001E78A2"/>
    <w:rsid w:val="002039BD"/>
    <w:rsid w:val="00223ED3"/>
    <w:rsid w:val="002353D7"/>
    <w:rsid w:val="00257814"/>
    <w:rsid w:val="002820B2"/>
    <w:rsid w:val="0029015F"/>
    <w:rsid w:val="002B016D"/>
    <w:rsid w:val="002C0636"/>
    <w:rsid w:val="002C18AC"/>
    <w:rsid w:val="002C1FA1"/>
    <w:rsid w:val="002D53A5"/>
    <w:rsid w:val="002D6CEC"/>
    <w:rsid w:val="00321D14"/>
    <w:rsid w:val="0032322D"/>
    <w:rsid w:val="0033773F"/>
    <w:rsid w:val="00337D4A"/>
    <w:rsid w:val="00343477"/>
    <w:rsid w:val="00345AB2"/>
    <w:rsid w:val="00346C2B"/>
    <w:rsid w:val="00351DE7"/>
    <w:rsid w:val="003570FA"/>
    <w:rsid w:val="00357A6F"/>
    <w:rsid w:val="00361DCA"/>
    <w:rsid w:val="003631A8"/>
    <w:rsid w:val="00363330"/>
    <w:rsid w:val="00386B33"/>
    <w:rsid w:val="00390A59"/>
    <w:rsid w:val="00391665"/>
    <w:rsid w:val="003A44B7"/>
    <w:rsid w:val="003B1150"/>
    <w:rsid w:val="003C6DAD"/>
    <w:rsid w:val="003E4D70"/>
    <w:rsid w:val="003E65C1"/>
    <w:rsid w:val="003F0B42"/>
    <w:rsid w:val="003F2129"/>
    <w:rsid w:val="00423976"/>
    <w:rsid w:val="00437E58"/>
    <w:rsid w:val="00454D02"/>
    <w:rsid w:val="004730B7"/>
    <w:rsid w:val="00474B15"/>
    <w:rsid w:val="004800E5"/>
    <w:rsid w:val="004A00F0"/>
    <w:rsid w:val="00500427"/>
    <w:rsid w:val="0052159C"/>
    <w:rsid w:val="00523FF4"/>
    <w:rsid w:val="005250BD"/>
    <w:rsid w:val="005506E4"/>
    <w:rsid w:val="005657D9"/>
    <w:rsid w:val="00571308"/>
    <w:rsid w:val="00583A77"/>
    <w:rsid w:val="005B5FD3"/>
    <w:rsid w:val="005C7379"/>
    <w:rsid w:val="005E6BFC"/>
    <w:rsid w:val="0061354E"/>
    <w:rsid w:val="00617EE9"/>
    <w:rsid w:val="006209B0"/>
    <w:rsid w:val="006329D9"/>
    <w:rsid w:val="006405A9"/>
    <w:rsid w:val="00640F83"/>
    <w:rsid w:val="00654DE5"/>
    <w:rsid w:val="00661DC3"/>
    <w:rsid w:val="006718E6"/>
    <w:rsid w:val="00696581"/>
    <w:rsid w:val="006C6272"/>
    <w:rsid w:val="006E3D85"/>
    <w:rsid w:val="0070417E"/>
    <w:rsid w:val="00704E32"/>
    <w:rsid w:val="00710884"/>
    <w:rsid w:val="00741D6E"/>
    <w:rsid w:val="00751B82"/>
    <w:rsid w:val="007553E6"/>
    <w:rsid w:val="00762B1B"/>
    <w:rsid w:val="0076723B"/>
    <w:rsid w:val="00793573"/>
    <w:rsid w:val="007958F5"/>
    <w:rsid w:val="00797924"/>
    <w:rsid w:val="007A62B0"/>
    <w:rsid w:val="007C6887"/>
    <w:rsid w:val="007D439A"/>
    <w:rsid w:val="007D7D07"/>
    <w:rsid w:val="007F41BF"/>
    <w:rsid w:val="007F611B"/>
    <w:rsid w:val="008373EE"/>
    <w:rsid w:val="00864535"/>
    <w:rsid w:val="00867B80"/>
    <w:rsid w:val="008778D4"/>
    <w:rsid w:val="008915AC"/>
    <w:rsid w:val="008C0D70"/>
    <w:rsid w:val="008C19A6"/>
    <w:rsid w:val="008D3652"/>
    <w:rsid w:val="008D45B8"/>
    <w:rsid w:val="009025E6"/>
    <w:rsid w:val="0094408F"/>
    <w:rsid w:val="009538F8"/>
    <w:rsid w:val="0095581F"/>
    <w:rsid w:val="00971E5F"/>
    <w:rsid w:val="009725C5"/>
    <w:rsid w:val="00974A87"/>
    <w:rsid w:val="00974D29"/>
    <w:rsid w:val="0097518B"/>
    <w:rsid w:val="009851F5"/>
    <w:rsid w:val="009967CD"/>
    <w:rsid w:val="009A1D13"/>
    <w:rsid w:val="009A1EB6"/>
    <w:rsid w:val="009B7B0E"/>
    <w:rsid w:val="009C3B99"/>
    <w:rsid w:val="009D2193"/>
    <w:rsid w:val="009F2F7C"/>
    <w:rsid w:val="00A00DFE"/>
    <w:rsid w:val="00A17348"/>
    <w:rsid w:val="00A25CF8"/>
    <w:rsid w:val="00A403EC"/>
    <w:rsid w:val="00A47F96"/>
    <w:rsid w:val="00A5192A"/>
    <w:rsid w:val="00A5507F"/>
    <w:rsid w:val="00A86C31"/>
    <w:rsid w:val="00A9365D"/>
    <w:rsid w:val="00AE31DB"/>
    <w:rsid w:val="00B02B6F"/>
    <w:rsid w:val="00B3024F"/>
    <w:rsid w:val="00B30D63"/>
    <w:rsid w:val="00B31D71"/>
    <w:rsid w:val="00B501EE"/>
    <w:rsid w:val="00B61303"/>
    <w:rsid w:val="00B646C7"/>
    <w:rsid w:val="00BA2AD7"/>
    <w:rsid w:val="00BA4E80"/>
    <w:rsid w:val="00BB0903"/>
    <w:rsid w:val="00BB5F66"/>
    <w:rsid w:val="00BC28BC"/>
    <w:rsid w:val="00BC4D97"/>
    <w:rsid w:val="00BD15ED"/>
    <w:rsid w:val="00BE60E3"/>
    <w:rsid w:val="00BE7FFD"/>
    <w:rsid w:val="00BF5CAA"/>
    <w:rsid w:val="00C11FE2"/>
    <w:rsid w:val="00C124D1"/>
    <w:rsid w:val="00C528EC"/>
    <w:rsid w:val="00C618EE"/>
    <w:rsid w:val="00C81905"/>
    <w:rsid w:val="00C903F9"/>
    <w:rsid w:val="00C91DCA"/>
    <w:rsid w:val="00C92B5A"/>
    <w:rsid w:val="00C95EFE"/>
    <w:rsid w:val="00CA04F6"/>
    <w:rsid w:val="00CA1CD8"/>
    <w:rsid w:val="00CB33CB"/>
    <w:rsid w:val="00CC21DB"/>
    <w:rsid w:val="00CC3AE6"/>
    <w:rsid w:val="00CC6FD6"/>
    <w:rsid w:val="00CD5A94"/>
    <w:rsid w:val="00CF4864"/>
    <w:rsid w:val="00D13467"/>
    <w:rsid w:val="00D23678"/>
    <w:rsid w:val="00D32CBD"/>
    <w:rsid w:val="00D33D50"/>
    <w:rsid w:val="00D562BE"/>
    <w:rsid w:val="00D907B9"/>
    <w:rsid w:val="00DB078D"/>
    <w:rsid w:val="00DD5763"/>
    <w:rsid w:val="00E005D3"/>
    <w:rsid w:val="00E11342"/>
    <w:rsid w:val="00E13A9D"/>
    <w:rsid w:val="00E1695E"/>
    <w:rsid w:val="00E24B20"/>
    <w:rsid w:val="00E25435"/>
    <w:rsid w:val="00E311C5"/>
    <w:rsid w:val="00E41D5D"/>
    <w:rsid w:val="00E6043C"/>
    <w:rsid w:val="00E66090"/>
    <w:rsid w:val="00E83B07"/>
    <w:rsid w:val="00ED3187"/>
    <w:rsid w:val="00F05E7C"/>
    <w:rsid w:val="00F0734B"/>
    <w:rsid w:val="00F2044D"/>
    <w:rsid w:val="00F2095D"/>
    <w:rsid w:val="00F26226"/>
    <w:rsid w:val="00F40FAD"/>
    <w:rsid w:val="00F758F5"/>
    <w:rsid w:val="00FA3990"/>
    <w:rsid w:val="00FC21FC"/>
    <w:rsid w:val="00FC54DB"/>
    <w:rsid w:val="00FE3A1E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/>
      <w:color w:val="414751"/>
      <w:sz w:val="20"/>
      <w:szCs w:val="20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semiHidden/>
    <w:locked/>
    <w:rsid w:val="009C3B99"/>
    <w:rPr>
      <w:rFonts w:ascii="Century Schoolbook" w:hAnsi="Century Schoolbook" w:cs="Century Schoolbook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C3B99"/>
    <w:rPr>
      <w:rFonts w:ascii="Century Schoolbook" w:hAnsi="Century Schoolbook" w:cs="Century Schoolbook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C3B99"/>
    <w:rPr>
      <w:rFonts w:ascii="Century Schoolbook" w:hAnsi="Century Schoolbook" w:cs="Century Schoolbook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C3B99"/>
    <w:rPr>
      <w:rFonts w:ascii="Century Schoolbook" w:hAnsi="Century Schoolbook" w:cs="Century Schoolbook"/>
      <w:color w:val="E65B01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C3B99"/>
    <w:rPr>
      <w:b/>
      <w:bCs/>
      <w:color w:val="E65B01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C3B99"/>
    <w:rPr>
      <w:b/>
      <w:bCs/>
      <w:i/>
      <w:iCs/>
      <w:color w:val="E65B01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C3B99"/>
    <w:rPr>
      <w:b/>
      <w:bCs/>
      <w:color w:val="3667C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9C3B99"/>
    <w:rPr>
      <w:b/>
      <w:bCs/>
      <w:i/>
      <w:iCs/>
      <w:color w:val="3667C3"/>
      <w:sz w:val="18"/>
      <w:szCs w:val="18"/>
    </w:rPr>
  </w:style>
  <w:style w:type="table" w:styleId="Tabelacomgrade">
    <w:name w:val="Table Grid"/>
    <w:basedOn w:val="Tabelanormal"/>
    <w:uiPriority w:val="99"/>
    <w:rsid w:val="009C3B99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rsid w:val="009C3B99"/>
    <w:pPr>
      <w:ind w:left="720"/>
    </w:pPr>
  </w:style>
  <w:style w:type="character" w:styleId="TtulodoLivro">
    <w:name w:val="Book Title"/>
    <w:basedOn w:val="Fontepargpadro"/>
    <w:uiPriority w:val="99"/>
    <w:qFormat/>
    <w:rsid w:val="009C3B99"/>
    <w:rPr>
      <w:rFonts w:eastAsia="Times New Roman"/>
      <w:smallCaps/>
      <w:color w:val="000000"/>
      <w:spacing w:val="10"/>
      <w:sz w:val="20"/>
      <w:szCs w:val="20"/>
      <w:lang w:val="pt-BR"/>
    </w:rPr>
  </w:style>
  <w:style w:type="paragraph" w:customStyle="1" w:styleId="EndereodoRemetente">
    <w:name w:val="Endereço do Remetente"/>
    <w:basedOn w:val="Normal"/>
    <w:uiPriority w:val="99"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C3B99"/>
    <w:rPr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C3B99"/>
    <w:rPr>
      <w:color w:val="414751"/>
      <w:sz w:val="20"/>
      <w:szCs w:val="20"/>
    </w:rPr>
  </w:style>
  <w:style w:type="paragraph" w:styleId="Saudao">
    <w:name w:val="Salutation"/>
    <w:basedOn w:val="Recuonormal"/>
    <w:next w:val="Normal"/>
    <w:link w:val="SaudaoChar"/>
    <w:uiPriority w:val="99"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99"/>
    <w:locked/>
    <w:rsid w:val="009C3B99"/>
    <w:rPr>
      <w:b/>
      <w:bCs/>
      <w:color w:val="414751"/>
      <w:sz w:val="20"/>
      <w:szCs w:val="20"/>
    </w:rPr>
  </w:style>
  <w:style w:type="paragraph" w:customStyle="1" w:styleId="Assunto">
    <w:name w:val="Assunto"/>
    <w:basedOn w:val="Recuonormal"/>
    <w:uiPriority w:val="99"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99"/>
    <w:rsid w:val="009C3B99"/>
    <w:pPr>
      <w:spacing w:after="480"/>
    </w:pPr>
  </w:style>
  <w:style w:type="paragraph" w:styleId="Encerramento">
    <w:name w:val="Closing"/>
    <w:basedOn w:val="SemEspaamento"/>
    <w:link w:val="EncerramentoChar"/>
    <w:uiPriority w:val="99"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99"/>
    <w:locked/>
    <w:rsid w:val="009C3B99"/>
    <w:rPr>
      <w:rFonts w:eastAsia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99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basedOn w:val="Fontepargpadro"/>
    <w:uiPriority w:val="99"/>
    <w:qFormat/>
    <w:rsid w:val="009C3B99"/>
    <w:rPr>
      <w:rFonts w:eastAsia="Times New Roman"/>
      <w:b/>
      <w:bCs/>
      <w:i/>
      <w:iCs/>
      <w:color w:val="auto"/>
      <w:spacing w:val="10"/>
      <w:sz w:val="18"/>
      <w:szCs w:val="18"/>
      <w:lang w:val="pt-BR"/>
    </w:rPr>
  </w:style>
  <w:style w:type="character" w:styleId="nfaseIntensa">
    <w:name w:val="Intense Emphasis"/>
    <w:basedOn w:val="Fontepargpadro"/>
    <w:uiPriority w:val="99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9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9C3B99"/>
    <w:rPr>
      <w:i/>
      <w:iCs/>
      <w:color w:val="414751"/>
      <w:sz w:val="20"/>
      <w:szCs w:val="20"/>
    </w:rPr>
  </w:style>
  <w:style w:type="paragraph" w:styleId="CitaoIntensa">
    <w:name w:val="Intense Quote"/>
    <w:basedOn w:val="Citao"/>
    <w:link w:val="CitaoIntensaChar"/>
    <w:uiPriority w:val="99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9C3B99"/>
    <w:rPr>
      <w:color w:val="E65B01"/>
      <w:sz w:val="20"/>
      <w:szCs w:val="20"/>
    </w:rPr>
  </w:style>
  <w:style w:type="character" w:styleId="RefernciaIntensa">
    <w:name w:val="Intense Reference"/>
    <w:basedOn w:val="Fontepargpadro"/>
    <w:uiPriority w:val="99"/>
    <w:qFormat/>
    <w:rsid w:val="009C3B99"/>
    <w:rPr>
      <w:b/>
      <w:bCs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99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9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99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99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99"/>
    <w:locked/>
    <w:rsid w:val="009C3B99"/>
    <w:rPr>
      <w:rFonts w:ascii="Century Schoolbook" w:hAnsi="Century Schoolbook" w:cs="Century Schoolbook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99"/>
    <w:qFormat/>
    <w:rsid w:val="009C3B99"/>
    <w:rPr>
      <w:rFonts w:eastAsia="Times New Roman"/>
      <w:color w:val="414751"/>
      <w:sz w:val="20"/>
      <w:szCs w:val="20"/>
      <w:lang w:eastAsia="en-US"/>
    </w:rPr>
  </w:style>
  <w:style w:type="paragraph" w:customStyle="1" w:styleId="BarraLateral">
    <w:name w:val="Barra Lateral"/>
    <w:basedOn w:val="Normal"/>
    <w:uiPriority w:val="99"/>
    <w:semiHidden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C3B99"/>
    <w:rPr>
      <w:rFonts w:eastAsia="Times New Roman" w:hAnsi="Tahoma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99"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locked/>
    <w:rsid w:val="009C3B99"/>
    <w:rPr>
      <w:rFonts w:eastAsia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rsid w:val="009C3B99"/>
    <w:pPr>
      <w:spacing w:before="0" w:after="0"/>
    </w:pPr>
  </w:style>
  <w:style w:type="character" w:customStyle="1" w:styleId="AssinaturaChar">
    <w:name w:val="Assinatura Char"/>
    <w:basedOn w:val="Fontepargpadro"/>
    <w:link w:val="Assinatura"/>
    <w:uiPriority w:val="99"/>
    <w:locked/>
    <w:rsid w:val="009C3B99"/>
    <w:rPr>
      <w:color w:val="414751"/>
      <w:sz w:val="20"/>
      <w:szCs w:val="20"/>
    </w:rPr>
  </w:style>
  <w:style w:type="paragraph" w:customStyle="1" w:styleId="NomedoDestinatrio">
    <w:name w:val="Nome do Destinatário"/>
    <w:basedOn w:val="Normal"/>
    <w:uiPriority w:val="99"/>
    <w:rsid w:val="009C3B99"/>
    <w:pPr>
      <w:spacing w:before="480" w:after="0" w:line="240" w:lineRule="auto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99"/>
    <w:rsid w:val="009C3B99"/>
    <w:pPr>
      <w:spacing w:after="0"/>
      <w:ind w:left="245" w:hanging="245"/>
    </w:pPr>
    <w:rPr>
      <w:color w:val="auto"/>
    </w:rPr>
  </w:style>
  <w:style w:type="paragraph" w:customStyle="1" w:styleId="Marcador2">
    <w:name w:val="Marcador 2"/>
    <w:basedOn w:val="PargrafodaLista"/>
    <w:uiPriority w:val="99"/>
    <w:rsid w:val="009C3B99"/>
    <w:pPr>
      <w:ind w:left="490" w:hanging="245"/>
    </w:pPr>
    <w:rPr>
      <w:color w:val="auto"/>
    </w:rPr>
  </w:style>
  <w:style w:type="paragraph" w:customStyle="1" w:styleId="NomedaEmpresa">
    <w:name w:val="Nome da Empresa"/>
    <w:basedOn w:val="Normal"/>
    <w:uiPriority w:val="99"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99"/>
    <w:rsid w:val="002039BD"/>
    <w:pPr>
      <w:spacing w:before="200" w:after="0" w:line="240" w:lineRule="auto"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99"/>
    <w:rsid w:val="002039BD"/>
    <w:pPr>
      <w:spacing w:before="60" w:after="0"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rsid w:val="002039BD"/>
    <w:pPr>
      <w:numPr>
        <w:numId w:val="3"/>
      </w:numPr>
      <w:spacing w:after="0"/>
    </w:pPr>
    <w:rPr>
      <w:color w:val="575F6D"/>
    </w:rPr>
  </w:style>
  <w:style w:type="character" w:customStyle="1" w:styleId="apple-converted-space">
    <w:name w:val="apple-converted-space"/>
    <w:basedOn w:val="Fontepargpadro"/>
    <w:uiPriority w:val="99"/>
    <w:rsid w:val="002353D7"/>
  </w:style>
  <w:style w:type="numbering" w:customStyle="1" w:styleId="ListacomMarcadores">
    <w:name w:val="Lista com Marcadores"/>
    <w:rsid w:val="00084636"/>
    <w:pPr>
      <w:numPr>
        <w:numId w:val="1"/>
      </w:numPr>
    </w:pPr>
  </w:style>
  <w:style w:type="numbering" w:customStyle="1" w:styleId="ListaNumerada">
    <w:name w:val="Lista Numerada"/>
    <w:rsid w:val="00084636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/>
      <w:color w:val="414751"/>
      <w:sz w:val="20"/>
      <w:szCs w:val="20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semiHidden/>
    <w:locked/>
    <w:rsid w:val="009C3B99"/>
    <w:rPr>
      <w:rFonts w:ascii="Century Schoolbook" w:hAnsi="Century Schoolbook" w:cs="Century Schoolbook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C3B99"/>
    <w:rPr>
      <w:rFonts w:ascii="Century Schoolbook" w:hAnsi="Century Schoolbook" w:cs="Century Schoolbook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C3B99"/>
    <w:rPr>
      <w:rFonts w:ascii="Century Schoolbook" w:hAnsi="Century Schoolbook" w:cs="Century Schoolbook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C3B99"/>
    <w:rPr>
      <w:rFonts w:ascii="Century Schoolbook" w:hAnsi="Century Schoolbook" w:cs="Century Schoolbook"/>
      <w:color w:val="E65B01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C3B99"/>
    <w:rPr>
      <w:b/>
      <w:bCs/>
      <w:color w:val="E65B01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C3B99"/>
    <w:rPr>
      <w:b/>
      <w:bCs/>
      <w:i/>
      <w:iCs/>
      <w:color w:val="E65B01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C3B99"/>
    <w:rPr>
      <w:b/>
      <w:bCs/>
      <w:color w:val="3667C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9C3B99"/>
    <w:rPr>
      <w:b/>
      <w:bCs/>
      <w:i/>
      <w:iCs/>
      <w:color w:val="3667C3"/>
      <w:sz w:val="18"/>
      <w:szCs w:val="18"/>
    </w:rPr>
  </w:style>
  <w:style w:type="table" w:styleId="Tabelacomgrade">
    <w:name w:val="Table Grid"/>
    <w:basedOn w:val="Tabelanormal"/>
    <w:uiPriority w:val="99"/>
    <w:rsid w:val="009C3B99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rsid w:val="009C3B99"/>
    <w:pPr>
      <w:ind w:left="720"/>
    </w:pPr>
  </w:style>
  <w:style w:type="character" w:styleId="TtulodoLivro">
    <w:name w:val="Book Title"/>
    <w:basedOn w:val="Fontepargpadro"/>
    <w:uiPriority w:val="99"/>
    <w:qFormat/>
    <w:rsid w:val="009C3B99"/>
    <w:rPr>
      <w:rFonts w:eastAsia="Times New Roman"/>
      <w:smallCaps/>
      <w:color w:val="000000"/>
      <w:spacing w:val="10"/>
      <w:sz w:val="20"/>
      <w:szCs w:val="20"/>
      <w:lang w:val="pt-BR"/>
    </w:rPr>
  </w:style>
  <w:style w:type="paragraph" w:customStyle="1" w:styleId="EndereodoRemetente">
    <w:name w:val="Endereço do Remetente"/>
    <w:basedOn w:val="Normal"/>
    <w:uiPriority w:val="99"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C3B99"/>
    <w:rPr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C3B99"/>
    <w:rPr>
      <w:color w:val="414751"/>
      <w:sz w:val="20"/>
      <w:szCs w:val="20"/>
    </w:rPr>
  </w:style>
  <w:style w:type="paragraph" w:styleId="Saudao">
    <w:name w:val="Salutation"/>
    <w:basedOn w:val="Recuonormal"/>
    <w:next w:val="Normal"/>
    <w:link w:val="SaudaoChar"/>
    <w:uiPriority w:val="99"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99"/>
    <w:locked/>
    <w:rsid w:val="009C3B99"/>
    <w:rPr>
      <w:b/>
      <w:bCs/>
      <w:color w:val="414751"/>
      <w:sz w:val="20"/>
      <w:szCs w:val="20"/>
    </w:rPr>
  </w:style>
  <w:style w:type="paragraph" w:customStyle="1" w:styleId="Assunto">
    <w:name w:val="Assunto"/>
    <w:basedOn w:val="Recuonormal"/>
    <w:uiPriority w:val="99"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99"/>
    <w:rsid w:val="009C3B99"/>
    <w:pPr>
      <w:spacing w:after="480"/>
    </w:pPr>
  </w:style>
  <w:style w:type="paragraph" w:styleId="Encerramento">
    <w:name w:val="Closing"/>
    <w:basedOn w:val="SemEspaamento"/>
    <w:link w:val="EncerramentoChar"/>
    <w:uiPriority w:val="99"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99"/>
    <w:locked/>
    <w:rsid w:val="009C3B99"/>
    <w:rPr>
      <w:rFonts w:eastAsia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99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basedOn w:val="Fontepargpadro"/>
    <w:uiPriority w:val="99"/>
    <w:qFormat/>
    <w:rsid w:val="009C3B99"/>
    <w:rPr>
      <w:rFonts w:eastAsia="Times New Roman"/>
      <w:b/>
      <w:bCs/>
      <w:i/>
      <w:iCs/>
      <w:color w:val="auto"/>
      <w:spacing w:val="10"/>
      <w:sz w:val="18"/>
      <w:szCs w:val="18"/>
      <w:lang w:val="pt-BR"/>
    </w:rPr>
  </w:style>
  <w:style w:type="character" w:styleId="nfaseIntensa">
    <w:name w:val="Intense Emphasis"/>
    <w:basedOn w:val="Fontepargpadro"/>
    <w:uiPriority w:val="99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9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9C3B99"/>
    <w:rPr>
      <w:i/>
      <w:iCs/>
      <w:color w:val="414751"/>
      <w:sz w:val="20"/>
      <w:szCs w:val="20"/>
    </w:rPr>
  </w:style>
  <w:style w:type="paragraph" w:styleId="CitaoIntensa">
    <w:name w:val="Intense Quote"/>
    <w:basedOn w:val="Citao"/>
    <w:link w:val="CitaoIntensaChar"/>
    <w:uiPriority w:val="99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9C3B99"/>
    <w:rPr>
      <w:color w:val="E65B01"/>
      <w:sz w:val="20"/>
      <w:szCs w:val="20"/>
    </w:rPr>
  </w:style>
  <w:style w:type="character" w:styleId="RefernciaIntensa">
    <w:name w:val="Intense Reference"/>
    <w:basedOn w:val="Fontepargpadro"/>
    <w:uiPriority w:val="99"/>
    <w:qFormat/>
    <w:rsid w:val="009C3B99"/>
    <w:rPr>
      <w:b/>
      <w:bCs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99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9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99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99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99"/>
    <w:locked/>
    <w:rsid w:val="009C3B99"/>
    <w:rPr>
      <w:rFonts w:ascii="Century Schoolbook" w:hAnsi="Century Schoolbook" w:cs="Century Schoolbook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99"/>
    <w:qFormat/>
    <w:rsid w:val="009C3B99"/>
    <w:rPr>
      <w:rFonts w:eastAsia="Times New Roman"/>
      <w:color w:val="414751"/>
      <w:sz w:val="20"/>
      <w:szCs w:val="20"/>
      <w:lang w:eastAsia="en-US"/>
    </w:rPr>
  </w:style>
  <w:style w:type="paragraph" w:customStyle="1" w:styleId="BarraLateral">
    <w:name w:val="Barra Lateral"/>
    <w:basedOn w:val="Normal"/>
    <w:uiPriority w:val="99"/>
    <w:semiHidden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C3B99"/>
    <w:rPr>
      <w:rFonts w:eastAsia="Times New Roman" w:hAnsi="Tahoma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99"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locked/>
    <w:rsid w:val="009C3B99"/>
    <w:rPr>
      <w:rFonts w:eastAsia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rsid w:val="009C3B99"/>
    <w:pPr>
      <w:spacing w:before="0" w:after="0"/>
    </w:pPr>
  </w:style>
  <w:style w:type="character" w:customStyle="1" w:styleId="AssinaturaChar">
    <w:name w:val="Assinatura Char"/>
    <w:basedOn w:val="Fontepargpadro"/>
    <w:link w:val="Assinatura"/>
    <w:uiPriority w:val="99"/>
    <w:locked/>
    <w:rsid w:val="009C3B99"/>
    <w:rPr>
      <w:color w:val="414751"/>
      <w:sz w:val="20"/>
      <w:szCs w:val="20"/>
    </w:rPr>
  </w:style>
  <w:style w:type="paragraph" w:customStyle="1" w:styleId="NomedoDestinatrio">
    <w:name w:val="Nome do Destinatário"/>
    <w:basedOn w:val="Normal"/>
    <w:uiPriority w:val="99"/>
    <w:rsid w:val="009C3B99"/>
    <w:pPr>
      <w:spacing w:before="480" w:after="0" w:line="240" w:lineRule="auto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99"/>
    <w:rsid w:val="009C3B99"/>
    <w:pPr>
      <w:spacing w:after="0"/>
      <w:ind w:left="245" w:hanging="245"/>
    </w:pPr>
    <w:rPr>
      <w:color w:val="auto"/>
    </w:rPr>
  </w:style>
  <w:style w:type="paragraph" w:customStyle="1" w:styleId="Marcador2">
    <w:name w:val="Marcador 2"/>
    <w:basedOn w:val="PargrafodaLista"/>
    <w:uiPriority w:val="99"/>
    <w:rsid w:val="009C3B99"/>
    <w:pPr>
      <w:ind w:left="490" w:hanging="245"/>
    </w:pPr>
    <w:rPr>
      <w:color w:val="auto"/>
    </w:rPr>
  </w:style>
  <w:style w:type="paragraph" w:customStyle="1" w:styleId="NomedaEmpresa">
    <w:name w:val="Nome da Empresa"/>
    <w:basedOn w:val="Normal"/>
    <w:uiPriority w:val="99"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99"/>
    <w:rsid w:val="002039BD"/>
    <w:pPr>
      <w:spacing w:before="200" w:after="0" w:line="240" w:lineRule="auto"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99"/>
    <w:rsid w:val="002039BD"/>
    <w:pPr>
      <w:spacing w:before="60" w:after="0"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rsid w:val="002039BD"/>
    <w:pPr>
      <w:numPr>
        <w:numId w:val="3"/>
      </w:numPr>
      <w:spacing w:after="0"/>
    </w:pPr>
    <w:rPr>
      <w:color w:val="575F6D"/>
    </w:rPr>
  </w:style>
  <w:style w:type="character" w:customStyle="1" w:styleId="apple-converted-space">
    <w:name w:val="apple-converted-space"/>
    <w:basedOn w:val="Fontepargpadro"/>
    <w:uiPriority w:val="99"/>
    <w:rsid w:val="002353D7"/>
  </w:style>
  <w:style w:type="numbering" w:customStyle="1" w:styleId="ListacomMarcadores">
    <w:name w:val="Lista com Marcadores"/>
    <w:rsid w:val="00084636"/>
    <w:pPr>
      <w:numPr>
        <w:numId w:val="1"/>
      </w:numPr>
    </w:pPr>
  </w:style>
  <w:style w:type="numbering" w:customStyle="1" w:styleId="ListaNumerada">
    <w:name w:val="Lista Numerada"/>
    <w:rsid w:val="0008463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Samantha Soares Souza</vt:lpstr>
    </vt:vector>
  </TitlesOfParts>
  <Company>sdaergs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Soares Souza</dc:title>
  <dc:creator>Allan</dc:creator>
  <cp:lastModifiedBy>usuario</cp:lastModifiedBy>
  <cp:revision>19</cp:revision>
  <cp:lastPrinted>2013-04-18T14:31:00Z</cp:lastPrinted>
  <dcterms:created xsi:type="dcterms:W3CDTF">2017-10-17T14:05:00Z</dcterms:created>
  <dcterms:modified xsi:type="dcterms:W3CDTF">2019-08-02T16:54:00Z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